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F35" w:rsidRPr="005B0F35" w:rsidRDefault="005B0F35" w:rsidP="005B0F35">
      <w:pPr>
        <w:spacing w:before="0" w:beforeAutospacing="0" w:after="0" w:afterAutospacing="0"/>
        <w:jc w:val="center"/>
        <w:rPr>
          <w:b/>
          <w:sz w:val="28"/>
          <w:szCs w:val="28"/>
        </w:rPr>
      </w:pPr>
      <w:r w:rsidRPr="005B0F35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5B0F35" w:rsidRPr="005B0F35" w:rsidRDefault="005B0F35" w:rsidP="005B0F35">
      <w:pPr>
        <w:spacing w:before="0" w:beforeAutospacing="0" w:after="0" w:afterAutospacing="0"/>
        <w:jc w:val="center"/>
        <w:rPr>
          <w:b/>
          <w:sz w:val="28"/>
          <w:szCs w:val="28"/>
        </w:rPr>
      </w:pPr>
      <w:r w:rsidRPr="005B0F35">
        <w:rPr>
          <w:b/>
          <w:sz w:val="28"/>
          <w:szCs w:val="28"/>
        </w:rPr>
        <w:t>«Открытый университет экономики, управления и права»</w:t>
      </w:r>
    </w:p>
    <w:p w:rsidR="005B0F35" w:rsidRPr="005B0F35" w:rsidRDefault="005B0F35" w:rsidP="005B0F35">
      <w:pPr>
        <w:spacing w:before="0" w:beforeAutospacing="0" w:after="0" w:afterAutospacing="0"/>
        <w:jc w:val="center"/>
        <w:rPr>
          <w:sz w:val="28"/>
          <w:szCs w:val="28"/>
        </w:rPr>
      </w:pPr>
      <w:r w:rsidRPr="005B0F35">
        <w:rPr>
          <w:b/>
          <w:sz w:val="28"/>
          <w:szCs w:val="28"/>
        </w:rPr>
        <w:t>(АНО ВО ОУЭП)</w:t>
      </w:r>
    </w:p>
    <w:p w:rsidR="005B0F35" w:rsidRPr="005B0F35" w:rsidRDefault="005B0F35" w:rsidP="005B0F35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5B0F35" w:rsidRPr="005B0F35" w:rsidRDefault="005B0F35" w:rsidP="005B0F35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5B0F35" w:rsidRPr="005B0F35" w:rsidRDefault="005B0F35" w:rsidP="005B0F35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5B0F35" w:rsidRPr="005B0F35" w:rsidRDefault="005B0F35" w:rsidP="005B0F35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b/>
          <w:sz w:val="20"/>
          <w:szCs w:val="20"/>
        </w:rPr>
      </w:pPr>
    </w:p>
    <w:p w:rsidR="005B0F35" w:rsidRPr="005B0F35" w:rsidRDefault="005B0F35" w:rsidP="005B0F35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b/>
          <w:sz w:val="20"/>
          <w:szCs w:val="20"/>
        </w:rPr>
      </w:pPr>
      <w:r w:rsidRPr="005B0F35">
        <w:rPr>
          <w:b/>
          <w:sz w:val="20"/>
          <w:szCs w:val="20"/>
        </w:rPr>
        <w:t>УТВЕРЖДАЮ:</w:t>
      </w:r>
    </w:p>
    <w:p w:rsidR="005B0F35" w:rsidRPr="005B0F35" w:rsidRDefault="005B0F35" w:rsidP="005B0F35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  <w:r w:rsidRPr="005B0F35">
        <w:rPr>
          <w:sz w:val="20"/>
          <w:szCs w:val="20"/>
        </w:rPr>
        <w:t>Ректор АНО ВО ОУЭП, Фокина В.Н.</w:t>
      </w:r>
    </w:p>
    <w:p w:rsidR="005B0F35" w:rsidRPr="005B0F35" w:rsidRDefault="005B0F35" w:rsidP="005B0F35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b/>
          <w:sz w:val="20"/>
          <w:szCs w:val="20"/>
        </w:rPr>
      </w:pPr>
    </w:p>
    <w:p w:rsidR="005B0F35" w:rsidRPr="005B0F35" w:rsidRDefault="005B0F35" w:rsidP="005B0F35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b/>
          <w:sz w:val="20"/>
          <w:szCs w:val="20"/>
        </w:rPr>
      </w:pPr>
      <w:r w:rsidRPr="005B0F35">
        <w:rPr>
          <w:b/>
          <w:noProof/>
          <w:sz w:val="20"/>
          <w:szCs w:val="20"/>
        </w:rPr>
        <w:drawing>
          <wp:inline distT="0" distB="0" distL="0" distR="0" wp14:anchorId="6D8D22FA" wp14:editId="5A83C6E8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0F35" w:rsidRPr="005B0F35" w:rsidRDefault="005B0F35" w:rsidP="005B0F35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  <w:r w:rsidRPr="005B0F35">
        <w:rPr>
          <w:sz w:val="20"/>
          <w:szCs w:val="20"/>
        </w:rPr>
        <w:t>19 апреля 2023 г.</w:t>
      </w:r>
    </w:p>
    <w:p w:rsidR="005B0F35" w:rsidRPr="005B0F35" w:rsidRDefault="005B0F35" w:rsidP="005B0F35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5B0F35" w:rsidRPr="005B0F35" w:rsidRDefault="005B0F35" w:rsidP="005B0F35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  <w:r w:rsidRPr="005B0F35">
        <w:rPr>
          <w:sz w:val="20"/>
          <w:szCs w:val="20"/>
        </w:rPr>
        <w:t>Решение Ученого совета АНО ВО ОУЭП,</w:t>
      </w:r>
    </w:p>
    <w:p w:rsidR="005B0F35" w:rsidRPr="005B0F35" w:rsidRDefault="005B0F35" w:rsidP="005B0F35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  <w:r w:rsidRPr="005B0F35">
        <w:rPr>
          <w:sz w:val="20"/>
          <w:szCs w:val="20"/>
        </w:rPr>
        <w:t xml:space="preserve">Протокол N 9 от 19.04.2023 </w:t>
      </w:r>
    </w:p>
    <w:p w:rsidR="005B0F35" w:rsidRPr="005B0F35" w:rsidRDefault="005B0F35" w:rsidP="005B0F35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  <w:bookmarkStart w:id="0" w:name="_GoBack"/>
      <w:bookmarkEnd w:id="0"/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  <w:rPr>
          <w:sz w:val="20"/>
          <w:szCs w:val="20"/>
        </w:rPr>
      </w:pP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  <w:rPr>
          <w:b/>
        </w:rPr>
      </w:pPr>
      <w:r w:rsidRPr="00B4462C">
        <w:rPr>
          <w:b/>
        </w:rPr>
        <w:t>РАБОЧАЯ ПРОГРАММА</w:t>
      </w: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  <w:rPr>
          <w:b/>
        </w:rPr>
      </w:pP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  <w:rPr>
          <w:b/>
        </w:rPr>
      </w:pPr>
      <w:r w:rsidRPr="00B4462C">
        <w:rPr>
          <w:b/>
        </w:rPr>
        <w:t>по дисциплине</w:t>
      </w: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  <w:rPr>
          <w:b/>
        </w:rPr>
      </w:pP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</w:pPr>
      <w:r w:rsidRPr="00B4462C">
        <w:t>Наименование дисциплины Б1.О.30 «Психологическая реабилитация»</w:t>
      </w: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</w:pPr>
      <w:r w:rsidRPr="00B4462C">
        <w:t>Образовательная программа направления подготовки 37.03.01 «Психология», направленность (профиль): «Практическая психология»</w:t>
      </w: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b/>
        </w:rPr>
      </w:pP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960C10" w:rsidRPr="00B4462C" w:rsidRDefault="005B0F35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</w:rPr>
      </w:pP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</w:rPr>
      </w:pP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</w:pP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u w:val="single"/>
        </w:rPr>
      </w:pPr>
      <w:r w:rsidRPr="00B4462C">
        <w:t>Квалификация - бакалавр</w:t>
      </w: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  <w:u w:val="single"/>
        </w:rPr>
      </w:pP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  <w:u w:val="single"/>
        </w:rPr>
      </w:pPr>
    </w:p>
    <w:p w:rsidR="00960C10" w:rsidRPr="00B4462C" w:rsidRDefault="00960C10" w:rsidP="0059008E">
      <w:pPr>
        <w:spacing w:before="0" w:beforeAutospacing="0" w:after="0" w:afterAutospacing="0"/>
        <w:ind w:firstLine="680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 xml:space="preserve">Разработчик: </w:t>
      </w:r>
      <w:r w:rsidRPr="00B4462C">
        <w:rPr>
          <w:sz w:val="20"/>
          <w:szCs w:val="20"/>
        </w:rPr>
        <w:t xml:space="preserve">Давыдов Д.Г., </w:t>
      </w:r>
      <w:proofErr w:type="spellStart"/>
      <w:r w:rsidRPr="00B4462C">
        <w:rPr>
          <w:sz w:val="20"/>
          <w:szCs w:val="20"/>
        </w:rPr>
        <w:t>к.псих.н</w:t>
      </w:r>
      <w:proofErr w:type="spellEnd"/>
      <w:r w:rsidRPr="00B4462C">
        <w:rPr>
          <w:sz w:val="20"/>
          <w:szCs w:val="20"/>
        </w:rPr>
        <w:t>.</w:t>
      </w: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  <w:u w:val="single"/>
        </w:rPr>
      </w:pP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  <w:u w:val="single"/>
        </w:rPr>
      </w:pP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  <w:u w:val="single"/>
        </w:rPr>
      </w:pP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  <w:u w:val="single"/>
        </w:rPr>
      </w:pPr>
    </w:p>
    <w:p w:rsidR="005B0F35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  <w:rPr>
          <w:sz w:val="20"/>
          <w:szCs w:val="20"/>
        </w:rPr>
      </w:pPr>
      <w:r w:rsidRPr="00B4462C">
        <w:rPr>
          <w:sz w:val="20"/>
          <w:szCs w:val="20"/>
        </w:rPr>
        <w:t>Москва 202</w:t>
      </w:r>
      <w:r w:rsidR="005B0F35">
        <w:rPr>
          <w:sz w:val="20"/>
          <w:szCs w:val="20"/>
        </w:rPr>
        <w:t>3</w:t>
      </w:r>
    </w:p>
    <w:p w:rsidR="005B0F35" w:rsidRDefault="005B0F35">
      <w:pPr>
        <w:spacing w:before="0" w:beforeAutospacing="0" w:after="160" w:afterAutospacing="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  <w:rPr>
          <w:sz w:val="20"/>
          <w:szCs w:val="20"/>
        </w:rPr>
      </w:pP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  <w:rPr>
          <w:b/>
          <w:noProof/>
          <w:u w:val="single"/>
        </w:rPr>
      </w:pPr>
    </w:p>
    <w:p w:rsidR="00960C10" w:rsidRPr="00B4462C" w:rsidRDefault="00960C10" w:rsidP="0059008E">
      <w:pPr>
        <w:pStyle w:val="1"/>
        <w:tabs>
          <w:tab w:val="left" w:pos="426"/>
          <w:tab w:val="left" w:pos="567"/>
          <w:tab w:val="left" w:pos="851"/>
          <w:tab w:val="right" w:leader="dot" w:pos="9600"/>
        </w:tabs>
        <w:spacing w:before="0" w:after="0"/>
        <w:ind w:firstLine="720"/>
        <w:rPr>
          <w:rFonts w:ascii="Times New Roman" w:hAnsi="Times New Roman" w:cs="Times New Roman"/>
          <w:bCs w:val="0"/>
          <w:caps/>
          <w:sz w:val="20"/>
          <w:szCs w:val="20"/>
        </w:rPr>
      </w:pPr>
      <w:r w:rsidRPr="00B4462C">
        <w:rPr>
          <w:rFonts w:ascii="Times New Roman" w:hAnsi="Times New Roman" w:cs="Times New Roman"/>
          <w:bCs w:val="0"/>
          <w:caps/>
          <w:sz w:val="20"/>
          <w:szCs w:val="20"/>
        </w:rPr>
        <w:t xml:space="preserve">1. </w:t>
      </w:r>
      <w:r w:rsidRPr="00B4462C">
        <w:rPr>
          <w:rFonts w:ascii="Times New Roman" w:hAnsi="Times New Roman" w:cs="Times New Roman"/>
          <w:bCs w:val="0"/>
          <w:sz w:val="20"/>
          <w:szCs w:val="20"/>
        </w:rPr>
        <w:t>Цели и задачи дисциплины</w:t>
      </w:r>
    </w:p>
    <w:p w:rsidR="00960C10" w:rsidRPr="00B4462C" w:rsidRDefault="00960C10" w:rsidP="0059008E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b/>
          <w:i/>
          <w:sz w:val="20"/>
          <w:szCs w:val="20"/>
        </w:rPr>
        <w:t>Цель дисциплины</w:t>
      </w:r>
      <w:r w:rsidRPr="00B4462C">
        <w:rPr>
          <w:sz w:val="20"/>
          <w:szCs w:val="20"/>
        </w:rPr>
        <w:t xml:space="preserve"> - формирование системы фундаментальных знаний теории и практики психологической реабилитации для решения практических и научно-исследовательских задач в области практической психологии.</w:t>
      </w:r>
    </w:p>
    <w:p w:rsidR="00960C10" w:rsidRPr="00B4462C" w:rsidRDefault="00960C10" w:rsidP="0059008E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b/>
          <w:i/>
          <w:sz w:val="20"/>
          <w:szCs w:val="20"/>
        </w:rPr>
        <w:t>Задачи дисциплины:</w:t>
      </w:r>
      <w:r w:rsidRPr="00B4462C">
        <w:rPr>
          <w:sz w:val="20"/>
          <w:szCs w:val="20"/>
        </w:rPr>
        <w:t xml:space="preserve"> </w:t>
      </w:r>
    </w:p>
    <w:p w:rsidR="00960C10" w:rsidRPr="00B4462C" w:rsidRDefault="00960C10" w:rsidP="0059008E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1) знакомство с основными принципами психологической реабилитации;</w:t>
      </w:r>
    </w:p>
    <w:p w:rsidR="00960C10" w:rsidRPr="00B4462C" w:rsidRDefault="00960C10" w:rsidP="0059008E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2) формирование представлений о ключевых методах и подходах в психологической реабилитации;</w:t>
      </w:r>
    </w:p>
    <w:p w:rsidR="00960C10" w:rsidRPr="00B4462C" w:rsidRDefault="00960C10" w:rsidP="0059008E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3) овладение основами психологической реабилитации лиц с психотравмами и посттравматическим стрессовым расстройством.</w:t>
      </w:r>
    </w:p>
    <w:p w:rsidR="00960C10" w:rsidRPr="00B4462C" w:rsidRDefault="00960C10" w:rsidP="0059008E">
      <w:pPr>
        <w:tabs>
          <w:tab w:val="left" w:pos="567"/>
          <w:tab w:val="left" w:pos="1080"/>
          <w:tab w:val="left" w:pos="9214"/>
          <w:tab w:val="left" w:pos="9348"/>
        </w:tabs>
        <w:spacing w:before="0" w:beforeAutospacing="0" w:after="0" w:afterAutospacing="0"/>
        <w:ind w:firstLine="426"/>
        <w:jc w:val="both"/>
        <w:rPr>
          <w:b/>
          <w:i/>
          <w:sz w:val="20"/>
          <w:szCs w:val="20"/>
        </w:rPr>
      </w:pPr>
    </w:p>
    <w:p w:rsidR="00960C10" w:rsidRPr="00B4462C" w:rsidRDefault="00960C10" w:rsidP="0059008E">
      <w:pPr>
        <w:pStyle w:val="1"/>
        <w:tabs>
          <w:tab w:val="right" w:leader="dot" w:pos="9600"/>
        </w:tabs>
        <w:spacing w:before="0" w:after="0"/>
        <w:ind w:firstLine="709"/>
        <w:rPr>
          <w:rFonts w:ascii="Times New Roman" w:hAnsi="Times New Roman" w:cs="Times New Roman"/>
          <w:bCs w:val="0"/>
          <w:caps/>
          <w:sz w:val="20"/>
          <w:szCs w:val="20"/>
        </w:rPr>
      </w:pPr>
      <w:r w:rsidRPr="00B4462C">
        <w:rPr>
          <w:rFonts w:ascii="Times New Roman" w:hAnsi="Times New Roman" w:cs="Times New Roman"/>
          <w:bCs w:val="0"/>
          <w:caps/>
          <w:sz w:val="20"/>
          <w:szCs w:val="20"/>
        </w:rPr>
        <w:t>2 М</w:t>
      </w:r>
      <w:r w:rsidRPr="00B4462C">
        <w:rPr>
          <w:rFonts w:ascii="Times New Roman" w:hAnsi="Times New Roman" w:cs="Times New Roman"/>
          <w:bCs w:val="0"/>
          <w:sz w:val="20"/>
          <w:szCs w:val="20"/>
        </w:rPr>
        <w:t xml:space="preserve">есто дисциплины в структуре </w:t>
      </w:r>
      <w:r w:rsidRPr="00B4462C">
        <w:rPr>
          <w:rFonts w:ascii="Times New Roman" w:hAnsi="Times New Roman" w:cs="Times New Roman"/>
          <w:bCs w:val="0"/>
          <w:caps/>
          <w:sz w:val="20"/>
          <w:szCs w:val="20"/>
        </w:rPr>
        <w:t>ОП</w:t>
      </w:r>
    </w:p>
    <w:p w:rsidR="00960C10" w:rsidRPr="00B4462C" w:rsidRDefault="00960C10" w:rsidP="0059008E">
      <w:pPr>
        <w:spacing w:before="0" w:beforeAutospacing="0" w:after="0" w:afterAutospacing="0"/>
        <w:ind w:firstLine="709"/>
        <w:rPr>
          <w:sz w:val="20"/>
          <w:szCs w:val="20"/>
        </w:rPr>
      </w:pPr>
      <w:r w:rsidRPr="00B4462C">
        <w:rPr>
          <w:sz w:val="20"/>
          <w:szCs w:val="20"/>
        </w:rPr>
        <w:t xml:space="preserve">Дисциплина «Психологическая реабилитация» относится к дисциплинам обязательной части Блока 1. </w:t>
      </w:r>
    </w:p>
    <w:p w:rsidR="00960C10" w:rsidRPr="00B4462C" w:rsidRDefault="00960C10" w:rsidP="0059008E">
      <w:pPr>
        <w:tabs>
          <w:tab w:val="left" w:pos="900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</w:p>
    <w:p w:rsidR="00960C10" w:rsidRPr="00B4462C" w:rsidRDefault="00960C10" w:rsidP="0059008E">
      <w:pPr>
        <w:tabs>
          <w:tab w:val="left" w:pos="900"/>
        </w:tabs>
        <w:spacing w:before="0" w:beforeAutospacing="0" w:after="0" w:afterAutospacing="0"/>
        <w:ind w:firstLine="709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3. Планируемые результаты обучения по дисциплине</w:t>
      </w:r>
    </w:p>
    <w:p w:rsidR="00960C10" w:rsidRPr="00B4462C" w:rsidRDefault="00960C10" w:rsidP="0059008E">
      <w:pPr>
        <w:widowControl w:val="0"/>
        <w:tabs>
          <w:tab w:val="left" w:pos="1134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В результате изучения дисциплины обучающийся должен освоить:</w:t>
      </w: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textAlignment w:val="baseline"/>
        <w:rPr>
          <w:i/>
          <w:sz w:val="20"/>
          <w:szCs w:val="20"/>
        </w:rPr>
      </w:pPr>
      <w:r w:rsidRPr="00B4462C">
        <w:rPr>
          <w:i/>
          <w:sz w:val="20"/>
          <w:szCs w:val="20"/>
        </w:rPr>
        <w:t>общепрофессиональные компетенции</w:t>
      </w: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textAlignment w:val="baseline"/>
        <w:rPr>
          <w:i/>
          <w:sz w:val="20"/>
          <w:szCs w:val="20"/>
        </w:rPr>
      </w:pPr>
      <w:r w:rsidRPr="00B4462C">
        <w:rPr>
          <w:sz w:val="20"/>
          <w:szCs w:val="20"/>
        </w:rPr>
        <w:t>ОПК-4. Способен использовать основные формы психологической помощи для решения конкретной проблемы отдельных лиц, групп населения и (или) организаций, в том числе лицам с ограниченными возможностями здоровья и при организации инклюзивного образования</w:t>
      </w:r>
    </w:p>
    <w:p w:rsidR="00960C10" w:rsidRPr="00B4462C" w:rsidRDefault="00960C10" w:rsidP="0059008E">
      <w:pPr>
        <w:tabs>
          <w:tab w:val="left" w:pos="900"/>
        </w:tabs>
        <w:suppressAutoHyphens/>
        <w:spacing w:before="0" w:beforeAutospacing="0" w:after="0" w:afterAutospacing="0"/>
        <w:ind w:firstLine="720"/>
        <w:jc w:val="both"/>
        <w:rPr>
          <w:b/>
          <w:i/>
          <w:sz w:val="20"/>
          <w:szCs w:val="20"/>
        </w:rPr>
      </w:pPr>
    </w:p>
    <w:p w:rsidR="00960C10" w:rsidRPr="00B4462C" w:rsidRDefault="00960C10" w:rsidP="0059008E">
      <w:pPr>
        <w:tabs>
          <w:tab w:val="left" w:pos="900"/>
        </w:tabs>
        <w:suppressAutoHyphens/>
        <w:spacing w:before="0" w:beforeAutospacing="0" w:after="0" w:afterAutospacing="0"/>
        <w:ind w:firstLine="720"/>
        <w:jc w:val="both"/>
        <w:rPr>
          <w:b/>
          <w:i/>
          <w:sz w:val="20"/>
          <w:szCs w:val="20"/>
        </w:rPr>
      </w:pPr>
      <w:r w:rsidRPr="00B4462C">
        <w:rPr>
          <w:b/>
          <w:i/>
          <w:sz w:val="20"/>
          <w:szCs w:val="20"/>
        </w:rPr>
        <w:t>Результаты освоения дисциплины, установленные индикаторы достижения компетенций</w:t>
      </w:r>
    </w:p>
    <w:p w:rsidR="00960C10" w:rsidRPr="00B4462C" w:rsidRDefault="00960C10" w:rsidP="0059008E">
      <w:pPr>
        <w:tabs>
          <w:tab w:val="left" w:pos="900"/>
        </w:tabs>
        <w:suppressAutoHyphens/>
        <w:spacing w:before="0" w:beforeAutospacing="0" w:after="0" w:afterAutospacing="0"/>
        <w:jc w:val="both"/>
        <w:rPr>
          <w:b/>
          <w:i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3402"/>
        <w:gridCol w:w="3543"/>
      </w:tblGrid>
      <w:tr w:rsidR="00960C10" w:rsidRPr="00B4462C" w:rsidTr="004D2869">
        <w:trPr>
          <w:tblHeader/>
        </w:trPr>
        <w:tc>
          <w:tcPr>
            <w:tcW w:w="2802" w:type="dxa"/>
            <w:shd w:val="clear" w:color="auto" w:fill="auto"/>
          </w:tcPr>
          <w:p w:rsidR="00960C10" w:rsidRPr="00B4462C" w:rsidRDefault="00960C10" w:rsidP="0059008E">
            <w:pPr>
              <w:tabs>
                <w:tab w:val="left" w:pos="108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Наименование </w:t>
            </w:r>
            <w:r w:rsidRPr="00B4462C">
              <w:rPr>
                <w:b/>
                <w:sz w:val="20"/>
                <w:szCs w:val="20"/>
              </w:rPr>
              <w:br/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:rsidR="00960C10" w:rsidRPr="00B4462C" w:rsidRDefault="00960C10" w:rsidP="0059008E">
            <w:pPr>
              <w:tabs>
                <w:tab w:val="left" w:pos="234"/>
                <w:tab w:val="left" w:pos="108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3543" w:type="dxa"/>
            <w:shd w:val="clear" w:color="auto" w:fill="auto"/>
          </w:tcPr>
          <w:p w:rsidR="00960C10" w:rsidRPr="00B4462C" w:rsidRDefault="00960C10" w:rsidP="0059008E">
            <w:pPr>
              <w:tabs>
                <w:tab w:val="left" w:pos="108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Показатели (планируемые) результаты </w:t>
            </w:r>
            <w:r w:rsidRPr="00B4462C">
              <w:rPr>
                <w:b/>
                <w:sz w:val="20"/>
                <w:szCs w:val="20"/>
              </w:rPr>
              <w:br/>
              <w:t>обучения</w:t>
            </w:r>
          </w:p>
        </w:tc>
      </w:tr>
      <w:tr w:rsidR="00960C10" w:rsidRPr="00B4462C" w:rsidTr="004D2869">
        <w:tc>
          <w:tcPr>
            <w:tcW w:w="2802" w:type="dxa"/>
            <w:vMerge w:val="restart"/>
            <w:shd w:val="clear" w:color="auto" w:fill="auto"/>
          </w:tcPr>
          <w:p w:rsidR="00960C10" w:rsidRPr="00B4462C" w:rsidRDefault="00960C10" w:rsidP="0059008E">
            <w:pPr>
              <w:tabs>
                <w:tab w:val="left" w:pos="900"/>
                <w:tab w:val="left" w:pos="1080"/>
              </w:tabs>
              <w:suppressAutoHyphen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ОПК-4. Способен использовать основные формы психологической помощи для решения конкретной проблемы отдельных лиц, групп населения и (или) организаций, в том числе лицам с ограниченными возможностями здоровья и при организации инклюзивного образования</w:t>
            </w:r>
          </w:p>
          <w:p w:rsidR="00960C10" w:rsidRPr="00B4462C" w:rsidRDefault="00960C10" w:rsidP="0059008E">
            <w:pPr>
              <w:tabs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:rsidR="00960C10" w:rsidRPr="00B4462C" w:rsidRDefault="00960C10" w:rsidP="0059008E">
            <w:pPr>
              <w:tabs>
                <w:tab w:val="left" w:pos="234"/>
                <w:tab w:val="left" w:pos="900"/>
                <w:tab w:val="left" w:pos="1134"/>
              </w:tabs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snapToGrid w:val="0"/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ОПК-4.1. Применяет систему специализированных профессиональных знаний о методах психокоррекции, подбирает методы психокоррекции в соответствии с проблемами заказчика</w:t>
            </w:r>
          </w:p>
          <w:p w:rsidR="00960C10" w:rsidRPr="00B4462C" w:rsidRDefault="00960C10" w:rsidP="0059008E">
            <w:pPr>
              <w:tabs>
                <w:tab w:val="left" w:pos="234"/>
                <w:tab w:val="left" w:pos="900"/>
                <w:tab w:val="left" w:pos="1134"/>
              </w:tabs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:rsidR="00960C10" w:rsidRPr="00B4462C" w:rsidRDefault="00960C10" w:rsidP="0059008E">
            <w:pPr>
              <w:tabs>
                <w:tab w:val="left" w:pos="234"/>
                <w:tab w:val="left" w:pos="900"/>
                <w:tab w:val="left" w:pos="1134"/>
              </w:tabs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ОПК-4.2. Свободно ориентируется в теориях консультирования, владеет широким спектром технологий психологического консультирования</w:t>
            </w:r>
          </w:p>
          <w:p w:rsidR="00960C10" w:rsidRPr="00B4462C" w:rsidRDefault="00960C10" w:rsidP="0059008E">
            <w:pPr>
              <w:tabs>
                <w:tab w:val="left" w:pos="234"/>
                <w:tab w:val="left" w:pos="1134"/>
              </w:tabs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ОПК-4.3. Адекватно применяет методы психодиагностики для определения или уточнения психологических проблем заказчика</w:t>
            </w:r>
          </w:p>
          <w:p w:rsidR="00960C10" w:rsidRPr="00B4462C" w:rsidRDefault="00960C10" w:rsidP="0059008E">
            <w:pPr>
              <w:tabs>
                <w:tab w:val="left" w:pos="234"/>
                <w:tab w:val="left" w:pos="1134"/>
              </w:tabs>
              <w:spacing w:before="0" w:beforeAutospacing="0" w:after="0" w:afterAutospacing="0"/>
              <w:jc w:val="both"/>
              <w:rPr>
                <w:snapToGrid w:val="0"/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ОПК-4.4. При оказании помощи лицам с ОВЗ и инвалидностью учитывает особенности их психофизиологического развития и определяет методы психодиагностики, </w:t>
            </w:r>
            <w:proofErr w:type="spellStart"/>
            <w:r w:rsidRPr="00B4462C">
              <w:rPr>
                <w:sz w:val="20"/>
                <w:szCs w:val="20"/>
              </w:rPr>
              <w:t>психокоррекции</w:t>
            </w:r>
            <w:proofErr w:type="spellEnd"/>
            <w:r w:rsidRPr="00B4462C">
              <w:rPr>
                <w:sz w:val="20"/>
                <w:szCs w:val="20"/>
              </w:rPr>
              <w:t xml:space="preserve"> и </w:t>
            </w:r>
            <w:proofErr w:type="spellStart"/>
            <w:r w:rsidRPr="00B4462C">
              <w:rPr>
                <w:sz w:val="20"/>
                <w:szCs w:val="20"/>
              </w:rPr>
              <w:t>психоконсультирования</w:t>
            </w:r>
            <w:proofErr w:type="spellEnd"/>
            <w:r w:rsidRPr="00B4462C">
              <w:rPr>
                <w:sz w:val="20"/>
                <w:szCs w:val="20"/>
              </w:rPr>
              <w:t xml:space="preserve"> с их учетом</w:t>
            </w:r>
          </w:p>
        </w:tc>
        <w:tc>
          <w:tcPr>
            <w:tcW w:w="3543" w:type="dxa"/>
            <w:shd w:val="clear" w:color="auto" w:fill="auto"/>
          </w:tcPr>
          <w:p w:rsidR="00960C10" w:rsidRPr="00B4462C" w:rsidRDefault="00960C10" w:rsidP="0059008E">
            <w:pPr>
              <w:tabs>
                <w:tab w:val="left" w:pos="175"/>
                <w:tab w:val="left" w:pos="234"/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  <w:u w:val="single"/>
              </w:rPr>
            </w:pPr>
            <w:r w:rsidRPr="00B4462C">
              <w:rPr>
                <w:b/>
                <w:sz w:val="20"/>
                <w:szCs w:val="20"/>
                <w:u w:val="single"/>
              </w:rPr>
              <w:t>Знать:</w:t>
            </w:r>
          </w:p>
          <w:p w:rsidR="00960C10" w:rsidRPr="00B4462C" w:rsidRDefault="00960C10" w:rsidP="0059008E">
            <w:pPr>
              <w:tabs>
                <w:tab w:val="left" w:pos="234"/>
                <w:tab w:val="left" w:pos="900"/>
                <w:tab w:val="left" w:pos="1134"/>
              </w:tabs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snapToGrid w:val="0"/>
                <w:sz w:val="20"/>
                <w:szCs w:val="20"/>
              </w:rPr>
            </w:pPr>
            <w:r w:rsidRPr="00B4462C">
              <w:rPr>
                <w:color w:val="000000"/>
                <w:sz w:val="20"/>
                <w:szCs w:val="20"/>
              </w:rPr>
              <w:t>практические вопросы организации и проведения психологической реабилитации</w:t>
            </w:r>
          </w:p>
        </w:tc>
      </w:tr>
      <w:tr w:rsidR="00960C10" w:rsidRPr="00B4462C" w:rsidTr="004D2869">
        <w:tc>
          <w:tcPr>
            <w:tcW w:w="2802" w:type="dxa"/>
            <w:vMerge/>
            <w:shd w:val="clear" w:color="auto" w:fill="auto"/>
          </w:tcPr>
          <w:p w:rsidR="00960C10" w:rsidRPr="00B4462C" w:rsidRDefault="00960C10" w:rsidP="0059008E">
            <w:pPr>
              <w:tabs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60C10" w:rsidRPr="00B4462C" w:rsidRDefault="00960C10" w:rsidP="0059008E">
            <w:pPr>
              <w:tabs>
                <w:tab w:val="left" w:pos="234"/>
                <w:tab w:val="left" w:pos="1134"/>
              </w:tabs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960C10" w:rsidRPr="00B4462C" w:rsidRDefault="00960C10" w:rsidP="0059008E">
            <w:pPr>
              <w:tabs>
                <w:tab w:val="left" w:pos="175"/>
                <w:tab w:val="left" w:pos="234"/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  <w:u w:val="single"/>
              </w:rPr>
            </w:pPr>
            <w:r w:rsidRPr="00B4462C">
              <w:rPr>
                <w:b/>
                <w:sz w:val="20"/>
                <w:szCs w:val="20"/>
                <w:u w:val="single"/>
              </w:rPr>
              <w:t>Уметь:</w:t>
            </w:r>
          </w:p>
          <w:p w:rsidR="00960C10" w:rsidRPr="00B4462C" w:rsidRDefault="00960C10" w:rsidP="0059008E">
            <w:pPr>
              <w:tabs>
                <w:tab w:val="left" w:pos="234"/>
                <w:tab w:val="left" w:pos="900"/>
                <w:tab w:val="left" w:pos="1134"/>
              </w:tabs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4462C">
              <w:rPr>
                <w:color w:val="000000"/>
                <w:sz w:val="20"/>
                <w:szCs w:val="20"/>
              </w:rPr>
              <w:t>вступать в терапевтические отношения с клиентом, проектировать приемы психологического воздействия и помощи клиенту, направленные на преодоление личностных трудностей клиента</w:t>
            </w:r>
          </w:p>
        </w:tc>
      </w:tr>
      <w:tr w:rsidR="00960C10" w:rsidRPr="00B4462C" w:rsidTr="004D2869">
        <w:trPr>
          <w:trHeight w:val="2530"/>
        </w:trPr>
        <w:tc>
          <w:tcPr>
            <w:tcW w:w="28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60C10" w:rsidRPr="00B4462C" w:rsidRDefault="00960C10" w:rsidP="0059008E">
            <w:pPr>
              <w:tabs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60C10" w:rsidRPr="00B4462C" w:rsidRDefault="00960C10" w:rsidP="0059008E">
            <w:pPr>
              <w:tabs>
                <w:tab w:val="left" w:pos="234"/>
                <w:tab w:val="left" w:pos="1134"/>
              </w:tabs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</w:tcPr>
          <w:p w:rsidR="00960C10" w:rsidRPr="00B4462C" w:rsidRDefault="00960C10" w:rsidP="0059008E">
            <w:pPr>
              <w:tabs>
                <w:tab w:val="left" w:pos="175"/>
                <w:tab w:val="left" w:pos="234"/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  <w:u w:val="single"/>
              </w:rPr>
            </w:pPr>
            <w:r w:rsidRPr="00B4462C">
              <w:rPr>
                <w:b/>
                <w:sz w:val="20"/>
                <w:szCs w:val="20"/>
                <w:u w:val="single"/>
              </w:rPr>
              <w:t>Владеть:</w:t>
            </w:r>
          </w:p>
          <w:p w:rsidR="00960C10" w:rsidRPr="00B4462C" w:rsidRDefault="00960C10" w:rsidP="0059008E">
            <w:pPr>
              <w:tabs>
                <w:tab w:val="left" w:pos="234"/>
                <w:tab w:val="left" w:pos="1134"/>
              </w:tabs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4462C">
              <w:rPr>
                <w:bCs/>
                <w:color w:val="000000"/>
                <w:sz w:val="20"/>
                <w:szCs w:val="20"/>
              </w:rPr>
              <w:t xml:space="preserve">основными приемами и техниками оказания психологической помощи детям и взрослым, используемые психологами-консультантами на различных этапах </w:t>
            </w:r>
            <w:proofErr w:type="spellStart"/>
            <w:r w:rsidRPr="00B4462C">
              <w:rPr>
                <w:bCs/>
                <w:color w:val="000000"/>
                <w:sz w:val="20"/>
                <w:szCs w:val="20"/>
              </w:rPr>
              <w:t>психореабилитационного</w:t>
            </w:r>
            <w:proofErr w:type="spellEnd"/>
            <w:r w:rsidRPr="00B4462C">
              <w:rPr>
                <w:bCs/>
                <w:color w:val="000000"/>
                <w:sz w:val="20"/>
                <w:szCs w:val="20"/>
              </w:rPr>
              <w:t xml:space="preserve"> воздействия</w:t>
            </w:r>
          </w:p>
        </w:tc>
      </w:tr>
    </w:tbl>
    <w:p w:rsidR="00960C10" w:rsidRPr="00B4462C" w:rsidRDefault="00960C10" w:rsidP="0059008E">
      <w:pPr>
        <w:tabs>
          <w:tab w:val="left" w:pos="900"/>
        </w:tabs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jc w:val="both"/>
        <w:textAlignment w:val="baseline"/>
        <w:rPr>
          <w:b/>
          <w:i/>
          <w:sz w:val="20"/>
          <w:szCs w:val="20"/>
        </w:rPr>
      </w:pPr>
      <w:r w:rsidRPr="00B4462C">
        <w:rPr>
          <w:b/>
          <w:i/>
          <w:sz w:val="20"/>
          <w:szCs w:val="20"/>
        </w:rPr>
        <w:tab/>
      </w:r>
    </w:p>
    <w:p w:rsidR="00960C10" w:rsidRPr="00B4462C" w:rsidRDefault="00960C10" w:rsidP="0059008E">
      <w:pPr>
        <w:tabs>
          <w:tab w:val="left" w:pos="1134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Знания, умения и навыки, приобретаемые обучающимися в результате изучения дисциплины «Психологическая реабилитация», являются необходимыми для последующего поэтапного формирования компетенций и изучения дисциплин.</w:t>
      </w: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960C10" w:rsidRPr="00B4462C" w:rsidRDefault="00960C10" w:rsidP="0059008E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p w:rsidR="00960C10" w:rsidRPr="00B4462C" w:rsidRDefault="00960C10" w:rsidP="0059008E">
      <w:pPr>
        <w:spacing w:before="0" w:beforeAutospacing="0" w:after="0" w:afterAutospacing="0"/>
        <w:ind w:firstLine="680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br w:type="page"/>
      </w:r>
      <w:r w:rsidRPr="00B4462C">
        <w:rPr>
          <w:b/>
          <w:sz w:val="20"/>
          <w:szCs w:val="20"/>
        </w:rPr>
        <w:lastRenderedPageBreak/>
        <w:t xml:space="preserve">4. Объем дисциплины и виды учебной работы </w:t>
      </w:r>
    </w:p>
    <w:p w:rsidR="00960C10" w:rsidRPr="00B4462C" w:rsidRDefault="00960C10" w:rsidP="0059008E">
      <w:pPr>
        <w:spacing w:before="0" w:beforeAutospacing="0" w:after="0" w:afterAutospacing="0"/>
        <w:ind w:firstLine="680"/>
        <w:rPr>
          <w:sz w:val="20"/>
          <w:szCs w:val="20"/>
        </w:rPr>
      </w:pPr>
    </w:p>
    <w:p w:rsidR="00960C10" w:rsidRPr="00B4462C" w:rsidRDefault="00960C10" w:rsidP="0059008E">
      <w:pPr>
        <w:spacing w:before="0" w:beforeAutospacing="0" w:after="0" w:afterAutospacing="0"/>
        <w:ind w:firstLine="680"/>
        <w:rPr>
          <w:sz w:val="20"/>
          <w:szCs w:val="20"/>
        </w:rPr>
      </w:pPr>
      <w:r w:rsidRPr="00B4462C">
        <w:rPr>
          <w:sz w:val="20"/>
          <w:szCs w:val="20"/>
        </w:rPr>
        <w:t>Учебным планом предусматриваются следующие виды работы по дисциплине:</w:t>
      </w:r>
    </w:p>
    <w:p w:rsidR="00960C10" w:rsidRPr="00B4462C" w:rsidRDefault="00960C10" w:rsidP="0059008E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4818"/>
        <w:gridCol w:w="992"/>
        <w:gridCol w:w="1134"/>
        <w:gridCol w:w="1084"/>
        <w:gridCol w:w="1045"/>
      </w:tblGrid>
      <w:tr w:rsidR="00960C10" w:rsidRPr="00B4462C" w:rsidTr="004D2869">
        <w:tc>
          <w:tcPr>
            <w:tcW w:w="888" w:type="dxa"/>
            <w:vMerge w:val="restart"/>
            <w:vAlign w:val="center"/>
          </w:tcPr>
          <w:p w:rsidR="00960C10" w:rsidRPr="00B4462C" w:rsidRDefault="00960C10" w:rsidP="0059008E">
            <w:pPr>
              <w:pStyle w:val="a3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4818" w:type="dxa"/>
            <w:vMerge w:val="restart"/>
            <w:vAlign w:val="center"/>
          </w:tcPr>
          <w:p w:rsidR="00960C10" w:rsidRPr="00B4462C" w:rsidRDefault="00960C10" w:rsidP="0059008E">
            <w:pPr>
              <w:pStyle w:val="a3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Виды учебных занятий</w:t>
            </w:r>
          </w:p>
        </w:tc>
        <w:tc>
          <w:tcPr>
            <w:tcW w:w="4255" w:type="dxa"/>
            <w:gridSpan w:val="4"/>
          </w:tcPr>
          <w:p w:rsidR="00960C10" w:rsidRPr="00B4462C" w:rsidRDefault="00960C10" w:rsidP="0059008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Всего часов по формам обучения, </w:t>
            </w:r>
            <w:proofErr w:type="spellStart"/>
            <w:r w:rsidRPr="00B4462C">
              <w:rPr>
                <w:b/>
                <w:sz w:val="20"/>
                <w:szCs w:val="20"/>
              </w:rPr>
              <w:t>ак</w:t>
            </w:r>
            <w:proofErr w:type="spellEnd"/>
            <w:r w:rsidRPr="00B4462C">
              <w:rPr>
                <w:b/>
                <w:sz w:val="20"/>
                <w:szCs w:val="20"/>
              </w:rPr>
              <w:t>. ч</w:t>
            </w:r>
          </w:p>
        </w:tc>
      </w:tr>
      <w:tr w:rsidR="00960C10" w:rsidRPr="00B4462C" w:rsidTr="004D2869">
        <w:tc>
          <w:tcPr>
            <w:tcW w:w="888" w:type="dxa"/>
            <w:vMerge/>
          </w:tcPr>
          <w:p w:rsidR="00960C10" w:rsidRPr="00B4462C" w:rsidRDefault="00960C10" w:rsidP="0059008E">
            <w:pPr>
              <w:tabs>
                <w:tab w:val="left" w:pos="90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4818" w:type="dxa"/>
            <w:vMerge/>
          </w:tcPr>
          <w:p w:rsidR="00960C10" w:rsidRPr="00B4462C" w:rsidRDefault="00960C10" w:rsidP="0059008E">
            <w:pPr>
              <w:tabs>
                <w:tab w:val="left" w:pos="90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960C10" w:rsidRPr="00B4462C" w:rsidRDefault="00960C10" w:rsidP="0059008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Очная</w:t>
            </w:r>
          </w:p>
        </w:tc>
        <w:tc>
          <w:tcPr>
            <w:tcW w:w="2129" w:type="dxa"/>
            <w:gridSpan w:val="2"/>
          </w:tcPr>
          <w:p w:rsidR="00960C10" w:rsidRPr="00B4462C" w:rsidRDefault="00960C10" w:rsidP="0059008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Очно-заочная</w:t>
            </w:r>
          </w:p>
        </w:tc>
      </w:tr>
      <w:tr w:rsidR="00960C10" w:rsidRPr="00B4462C" w:rsidTr="004D2869">
        <w:tc>
          <w:tcPr>
            <w:tcW w:w="888" w:type="dxa"/>
            <w:vMerge/>
          </w:tcPr>
          <w:p w:rsidR="00960C10" w:rsidRPr="00B4462C" w:rsidRDefault="00960C10" w:rsidP="0059008E">
            <w:pPr>
              <w:tabs>
                <w:tab w:val="left" w:pos="90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4818" w:type="dxa"/>
            <w:vMerge/>
          </w:tcPr>
          <w:p w:rsidR="00960C10" w:rsidRPr="00B4462C" w:rsidRDefault="00960C10" w:rsidP="0059008E">
            <w:pPr>
              <w:tabs>
                <w:tab w:val="left" w:pos="90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60C10" w:rsidRPr="00B4462C" w:rsidRDefault="00960C10" w:rsidP="0059008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Align w:val="center"/>
          </w:tcPr>
          <w:p w:rsidR="00960C10" w:rsidRPr="00B4462C" w:rsidRDefault="00960C10" w:rsidP="0059008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в том числе</w:t>
            </w:r>
          </w:p>
        </w:tc>
        <w:tc>
          <w:tcPr>
            <w:tcW w:w="1084" w:type="dxa"/>
            <w:vAlign w:val="center"/>
          </w:tcPr>
          <w:p w:rsidR="00960C10" w:rsidRPr="00B4462C" w:rsidRDefault="00960C10" w:rsidP="0059008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045" w:type="dxa"/>
            <w:vAlign w:val="center"/>
          </w:tcPr>
          <w:p w:rsidR="00960C10" w:rsidRPr="00B4462C" w:rsidRDefault="00960C10" w:rsidP="0059008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в том числе</w:t>
            </w:r>
          </w:p>
        </w:tc>
      </w:tr>
      <w:tr w:rsidR="001613E3" w:rsidRPr="00B4462C" w:rsidTr="004D2869">
        <w:tc>
          <w:tcPr>
            <w:tcW w:w="888" w:type="dxa"/>
          </w:tcPr>
          <w:p w:rsidR="001613E3" w:rsidRPr="00B4462C" w:rsidRDefault="001613E3" w:rsidP="001613E3">
            <w:pPr>
              <w:suppressAutoHyphens/>
              <w:snapToGrid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818" w:type="dxa"/>
          </w:tcPr>
          <w:p w:rsidR="001613E3" w:rsidRPr="00B4462C" w:rsidRDefault="001613E3" w:rsidP="001613E3">
            <w:pPr>
              <w:suppressAutoHyphens/>
              <w:snapToGrid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992" w:type="dxa"/>
          </w:tcPr>
          <w:p w:rsidR="001613E3" w:rsidRPr="00CC5734" w:rsidRDefault="001613E3" w:rsidP="001613E3">
            <w:pPr>
              <w:tabs>
                <w:tab w:val="left" w:pos="900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CC5734">
              <w:rPr>
                <w:b/>
                <w:sz w:val="20"/>
                <w:szCs w:val="20"/>
              </w:rPr>
              <w:t>86,2</w:t>
            </w:r>
          </w:p>
        </w:tc>
        <w:tc>
          <w:tcPr>
            <w:tcW w:w="1134" w:type="dxa"/>
          </w:tcPr>
          <w:p w:rsidR="001613E3" w:rsidRPr="00CC5734" w:rsidRDefault="001613E3" w:rsidP="001613E3">
            <w:pPr>
              <w:tabs>
                <w:tab w:val="left" w:pos="900"/>
              </w:tabs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4" w:type="dxa"/>
          </w:tcPr>
          <w:p w:rsidR="001613E3" w:rsidRPr="00B4462C" w:rsidRDefault="001613E3" w:rsidP="001613E3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  <w:lang w:val="en-US"/>
              </w:rPr>
              <w:t>4</w:t>
            </w:r>
            <w:r w:rsidRPr="00B4462C">
              <w:rPr>
                <w:b/>
                <w:sz w:val="20"/>
                <w:szCs w:val="20"/>
              </w:rPr>
              <w:t>4,2</w:t>
            </w:r>
          </w:p>
        </w:tc>
        <w:tc>
          <w:tcPr>
            <w:tcW w:w="1045" w:type="dxa"/>
          </w:tcPr>
          <w:p w:rsidR="001613E3" w:rsidRPr="00B4462C" w:rsidRDefault="001613E3" w:rsidP="001613E3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1613E3" w:rsidRPr="00B4462C" w:rsidTr="002E655C">
        <w:tc>
          <w:tcPr>
            <w:tcW w:w="888" w:type="dxa"/>
          </w:tcPr>
          <w:p w:rsidR="001613E3" w:rsidRPr="00B4462C" w:rsidRDefault="001613E3" w:rsidP="001613E3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1.1</w:t>
            </w:r>
          </w:p>
        </w:tc>
        <w:tc>
          <w:tcPr>
            <w:tcW w:w="4818" w:type="dxa"/>
          </w:tcPr>
          <w:p w:rsidR="001613E3" w:rsidRPr="00B4462C" w:rsidRDefault="001613E3" w:rsidP="001613E3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занятия лекционного типа (лекции)</w:t>
            </w:r>
          </w:p>
        </w:tc>
        <w:tc>
          <w:tcPr>
            <w:tcW w:w="992" w:type="dxa"/>
            <w:vAlign w:val="center"/>
          </w:tcPr>
          <w:p w:rsidR="001613E3" w:rsidRPr="00CC5734" w:rsidRDefault="001613E3" w:rsidP="001613E3">
            <w:pPr>
              <w:tabs>
                <w:tab w:val="left" w:pos="900"/>
              </w:tabs>
              <w:spacing w:after="0"/>
              <w:jc w:val="center"/>
              <w:rPr>
                <w:sz w:val="20"/>
                <w:szCs w:val="20"/>
              </w:rPr>
            </w:pPr>
            <w:r w:rsidRPr="00CC5734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1613E3" w:rsidRPr="00CC5734" w:rsidRDefault="001613E3" w:rsidP="001613E3">
            <w:pPr>
              <w:tabs>
                <w:tab w:val="left" w:pos="900"/>
              </w:tabs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4" w:type="dxa"/>
            <w:vAlign w:val="center"/>
          </w:tcPr>
          <w:p w:rsidR="001613E3" w:rsidRPr="00B4462C" w:rsidRDefault="001613E3" w:rsidP="001613E3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  <w:r w:rsidRPr="00B4462C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045" w:type="dxa"/>
          </w:tcPr>
          <w:p w:rsidR="001613E3" w:rsidRPr="00B4462C" w:rsidRDefault="001613E3" w:rsidP="001613E3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1613E3" w:rsidRPr="00B4462C" w:rsidTr="002E655C">
        <w:tc>
          <w:tcPr>
            <w:tcW w:w="888" w:type="dxa"/>
          </w:tcPr>
          <w:p w:rsidR="001613E3" w:rsidRPr="00B4462C" w:rsidRDefault="001613E3" w:rsidP="001613E3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1.2</w:t>
            </w:r>
          </w:p>
        </w:tc>
        <w:tc>
          <w:tcPr>
            <w:tcW w:w="4818" w:type="dxa"/>
          </w:tcPr>
          <w:p w:rsidR="001613E3" w:rsidRPr="00B4462C" w:rsidRDefault="001613E3" w:rsidP="001613E3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занятия семинарского типа (практические)*, </w:t>
            </w:r>
          </w:p>
          <w:p w:rsidR="001613E3" w:rsidRPr="00B4462C" w:rsidRDefault="001613E3" w:rsidP="001613E3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в том числе: </w:t>
            </w:r>
          </w:p>
        </w:tc>
        <w:tc>
          <w:tcPr>
            <w:tcW w:w="992" w:type="dxa"/>
            <w:vAlign w:val="center"/>
          </w:tcPr>
          <w:p w:rsidR="001613E3" w:rsidRPr="00CC5734" w:rsidRDefault="001613E3" w:rsidP="001613E3">
            <w:pPr>
              <w:tabs>
                <w:tab w:val="left" w:pos="900"/>
              </w:tabs>
              <w:spacing w:after="0"/>
              <w:jc w:val="center"/>
              <w:rPr>
                <w:sz w:val="20"/>
                <w:szCs w:val="20"/>
              </w:rPr>
            </w:pPr>
            <w:r w:rsidRPr="00CC5734">
              <w:rPr>
                <w:sz w:val="20"/>
                <w:szCs w:val="20"/>
              </w:rPr>
              <w:t>64</w:t>
            </w:r>
          </w:p>
        </w:tc>
        <w:tc>
          <w:tcPr>
            <w:tcW w:w="1134" w:type="dxa"/>
          </w:tcPr>
          <w:p w:rsidR="001613E3" w:rsidRPr="00CC5734" w:rsidRDefault="001613E3" w:rsidP="001613E3">
            <w:pPr>
              <w:tabs>
                <w:tab w:val="left" w:pos="900"/>
              </w:tabs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4" w:type="dxa"/>
            <w:vAlign w:val="center"/>
          </w:tcPr>
          <w:p w:rsidR="001613E3" w:rsidRPr="00B4462C" w:rsidRDefault="001613E3" w:rsidP="001613E3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  <w:r w:rsidRPr="00B4462C">
              <w:rPr>
                <w:sz w:val="20"/>
                <w:szCs w:val="20"/>
                <w:lang w:val="en-US"/>
              </w:rPr>
              <w:t>32</w:t>
            </w:r>
          </w:p>
        </w:tc>
        <w:tc>
          <w:tcPr>
            <w:tcW w:w="1045" w:type="dxa"/>
          </w:tcPr>
          <w:p w:rsidR="001613E3" w:rsidRPr="00B4462C" w:rsidRDefault="001613E3" w:rsidP="001613E3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1613E3" w:rsidRPr="00B4462C" w:rsidTr="004D2869">
        <w:tc>
          <w:tcPr>
            <w:tcW w:w="888" w:type="dxa"/>
          </w:tcPr>
          <w:p w:rsidR="001613E3" w:rsidRPr="00B4462C" w:rsidRDefault="001613E3" w:rsidP="001613E3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1.2.1</w:t>
            </w:r>
          </w:p>
        </w:tc>
        <w:tc>
          <w:tcPr>
            <w:tcW w:w="4818" w:type="dxa"/>
          </w:tcPr>
          <w:p w:rsidR="001613E3" w:rsidRPr="00B4462C" w:rsidRDefault="001613E3" w:rsidP="001613E3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семинар-дискуссия, </w:t>
            </w:r>
          </w:p>
          <w:p w:rsidR="001613E3" w:rsidRPr="00B4462C" w:rsidRDefault="001613E3" w:rsidP="001613E3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</w:tcPr>
          <w:p w:rsidR="001613E3" w:rsidRPr="00CC5734" w:rsidRDefault="001613E3" w:rsidP="001613E3">
            <w:pPr>
              <w:tabs>
                <w:tab w:val="left" w:pos="90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613E3" w:rsidRDefault="001613E3" w:rsidP="001613E3">
            <w:pPr>
              <w:pStyle w:val="a3"/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CC5734">
              <w:rPr>
                <w:sz w:val="20"/>
                <w:szCs w:val="20"/>
              </w:rPr>
              <w:t>38</w:t>
            </w:r>
          </w:p>
          <w:p w:rsidR="001613E3" w:rsidRPr="00CC5734" w:rsidRDefault="001613E3" w:rsidP="001613E3">
            <w:pPr>
              <w:pStyle w:val="a3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  <w:r w:rsidRPr="00CC5734">
              <w:rPr>
                <w:sz w:val="20"/>
                <w:szCs w:val="20"/>
              </w:rPr>
              <w:t>26</w:t>
            </w:r>
          </w:p>
        </w:tc>
        <w:tc>
          <w:tcPr>
            <w:tcW w:w="1084" w:type="dxa"/>
          </w:tcPr>
          <w:p w:rsidR="001613E3" w:rsidRPr="00B4462C" w:rsidRDefault="001613E3" w:rsidP="001613E3">
            <w:pPr>
              <w:tabs>
                <w:tab w:val="left" w:pos="900"/>
              </w:tabs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045" w:type="dxa"/>
          </w:tcPr>
          <w:p w:rsidR="001613E3" w:rsidRPr="00B4462C" w:rsidRDefault="001613E3" w:rsidP="001613E3">
            <w:pPr>
              <w:pStyle w:val="a3"/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6</w:t>
            </w:r>
          </w:p>
          <w:p w:rsidR="001613E3" w:rsidRPr="00B4462C" w:rsidRDefault="001613E3" w:rsidP="001613E3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26</w:t>
            </w:r>
          </w:p>
        </w:tc>
      </w:tr>
      <w:tr w:rsidR="001613E3" w:rsidRPr="00B4462C" w:rsidTr="004D2869">
        <w:tc>
          <w:tcPr>
            <w:tcW w:w="888" w:type="dxa"/>
          </w:tcPr>
          <w:p w:rsidR="001613E3" w:rsidRPr="00B4462C" w:rsidRDefault="001613E3" w:rsidP="001613E3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1.2.2</w:t>
            </w:r>
          </w:p>
        </w:tc>
        <w:tc>
          <w:tcPr>
            <w:tcW w:w="4818" w:type="dxa"/>
          </w:tcPr>
          <w:p w:rsidR="001613E3" w:rsidRPr="00B4462C" w:rsidRDefault="001613E3" w:rsidP="001613E3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992" w:type="dxa"/>
          </w:tcPr>
          <w:p w:rsidR="001613E3" w:rsidRPr="00CC5734" w:rsidRDefault="001613E3" w:rsidP="001613E3">
            <w:pPr>
              <w:suppressAutoHyphens/>
              <w:snapToGrid w:val="0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613E3" w:rsidRPr="00CC5734" w:rsidRDefault="001613E3" w:rsidP="001613E3">
            <w:pPr>
              <w:tabs>
                <w:tab w:val="left" w:pos="900"/>
              </w:tabs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4" w:type="dxa"/>
          </w:tcPr>
          <w:p w:rsidR="001613E3" w:rsidRPr="00B4462C" w:rsidRDefault="001613E3" w:rsidP="001613E3">
            <w:pPr>
              <w:suppressAutoHyphens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045" w:type="dxa"/>
          </w:tcPr>
          <w:p w:rsidR="001613E3" w:rsidRPr="00B4462C" w:rsidRDefault="001613E3" w:rsidP="001613E3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1613E3" w:rsidRPr="00B4462C" w:rsidTr="004D2869">
        <w:tc>
          <w:tcPr>
            <w:tcW w:w="888" w:type="dxa"/>
          </w:tcPr>
          <w:p w:rsidR="001613E3" w:rsidRPr="00B4462C" w:rsidRDefault="001613E3" w:rsidP="001613E3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1.2.3</w:t>
            </w:r>
          </w:p>
        </w:tc>
        <w:tc>
          <w:tcPr>
            <w:tcW w:w="4818" w:type="dxa"/>
          </w:tcPr>
          <w:p w:rsidR="001613E3" w:rsidRPr="00B4462C" w:rsidRDefault="001613E3" w:rsidP="001613E3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992" w:type="dxa"/>
          </w:tcPr>
          <w:p w:rsidR="001613E3" w:rsidRPr="00CC5734" w:rsidRDefault="001613E3" w:rsidP="001613E3">
            <w:pPr>
              <w:pStyle w:val="a3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613E3" w:rsidRPr="00CC5734" w:rsidRDefault="001613E3" w:rsidP="001613E3">
            <w:pPr>
              <w:tabs>
                <w:tab w:val="left" w:pos="900"/>
              </w:tabs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4" w:type="dxa"/>
          </w:tcPr>
          <w:p w:rsidR="001613E3" w:rsidRPr="00B4462C" w:rsidRDefault="001613E3" w:rsidP="001613E3">
            <w:pPr>
              <w:pStyle w:val="a3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45" w:type="dxa"/>
          </w:tcPr>
          <w:p w:rsidR="001613E3" w:rsidRPr="00B4462C" w:rsidRDefault="001613E3" w:rsidP="001613E3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1613E3" w:rsidRPr="00B4462C" w:rsidTr="004D2869">
        <w:tc>
          <w:tcPr>
            <w:tcW w:w="888" w:type="dxa"/>
          </w:tcPr>
          <w:p w:rsidR="001613E3" w:rsidRPr="00B4462C" w:rsidRDefault="001613E3" w:rsidP="001613E3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1.3</w:t>
            </w:r>
          </w:p>
        </w:tc>
        <w:tc>
          <w:tcPr>
            <w:tcW w:w="4818" w:type="dxa"/>
          </w:tcPr>
          <w:p w:rsidR="001613E3" w:rsidRPr="00B4462C" w:rsidRDefault="001613E3" w:rsidP="001613E3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992" w:type="dxa"/>
          </w:tcPr>
          <w:p w:rsidR="001613E3" w:rsidRPr="00CC5734" w:rsidRDefault="001613E3" w:rsidP="001613E3">
            <w:pPr>
              <w:tabs>
                <w:tab w:val="left" w:pos="900"/>
              </w:tabs>
              <w:spacing w:after="0"/>
              <w:jc w:val="center"/>
              <w:rPr>
                <w:sz w:val="20"/>
                <w:szCs w:val="20"/>
              </w:rPr>
            </w:pPr>
            <w:r w:rsidRPr="00CC5734">
              <w:rPr>
                <w:sz w:val="20"/>
                <w:szCs w:val="20"/>
              </w:rPr>
              <w:t>2,2</w:t>
            </w:r>
          </w:p>
        </w:tc>
        <w:tc>
          <w:tcPr>
            <w:tcW w:w="1134" w:type="dxa"/>
          </w:tcPr>
          <w:p w:rsidR="001613E3" w:rsidRPr="00CC5734" w:rsidRDefault="001613E3" w:rsidP="001613E3">
            <w:pPr>
              <w:tabs>
                <w:tab w:val="left" w:pos="900"/>
              </w:tabs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4" w:type="dxa"/>
          </w:tcPr>
          <w:p w:rsidR="001613E3" w:rsidRPr="00B4462C" w:rsidRDefault="001613E3" w:rsidP="001613E3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2,2</w:t>
            </w:r>
          </w:p>
        </w:tc>
        <w:tc>
          <w:tcPr>
            <w:tcW w:w="1045" w:type="dxa"/>
          </w:tcPr>
          <w:p w:rsidR="001613E3" w:rsidRPr="00B4462C" w:rsidRDefault="001613E3" w:rsidP="001613E3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1613E3" w:rsidRPr="00B4462C" w:rsidTr="002E655C">
        <w:tc>
          <w:tcPr>
            <w:tcW w:w="888" w:type="dxa"/>
          </w:tcPr>
          <w:p w:rsidR="001613E3" w:rsidRPr="00B4462C" w:rsidRDefault="001613E3" w:rsidP="001613E3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1.3.1</w:t>
            </w:r>
          </w:p>
        </w:tc>
        <w:tc>
          <w:tcPr>
            <w:tcW w:w="4818" w:type="dxa"/>
          </w:tcPr>
          <w:p w:rsidR="001613E3" w:rsidRPr="00B4462C" w:rsidRDefault="001613E3" w:rsidP="001613E3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консультации групповые </w:t>
            </w:r>
          </w:p>
        </w:tc>
        <w:tc>
          <w:tcPr>
            <w:tcW w:w="992" w:type="dxa"/>
            <w:vAlign w:val="center"/>
          </w:tcPr>
          <w:p w:rsidR="001613E3" w:rsidRPr="00CC5734" w:rsidRDefault="001613E3" w:rsidP="001613E3">
            <w:pPr>
              <w:tabs>
                <w:tab w:val="left" w:pos="900"/>
              </w:tabs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613E3" w:rsidRPr="00CC5734" w:rsidRDefault="001613E3" w:rsidP="001613E3">
            <w:pPr>
              <w:suppressAutoHyphens/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CC5734">
              <w:rPr>
                <w:sz w:val="20"/>
                <w:szCs w:val="20"/>
              </w:rPr>
              <w:t>2</w:t>
            </w:r>
          </w:p>
        </w:tc>
        <w:tc>
          <w:tcPr>
            <w:tcW w:w="1084" w:type="dxa"/>
            <w:vAlign w:val="center"/>
          </w:tcPr>
          <w:p w:rsidR="001613E3" w:rsidRPr="00B4462C" w:rsidRDefault="001613E3" w:rsidP="001613E3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5" w:type="dxa"/>
          </w:tcPr>
          <w:p w:rsidR="001613E3" w:rsidRPr="00B4462C" w:rsidRDefault="001613E3" w:rsidP="001613E3">
            <w:pPr>
              <w:suppressAutoHyphens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</w:t>
            </w:r>
          </w:p>
        </w:tc>
      </w:tr>
      <w:tr w:rsidR="001613E3" w:rsidRPr="00B4462C" w:rsidTr="002E655C">
        <w:tc>
          <w:tcPr>
            <w:tcW w:w="888" w:type="dxa"/>
          </w:tcPr>
          <w:p w:rsidR="001613E3" w:rsidRPr="00B4462C" w:rsidRDefault="001613E3" w:rsidP="001613E3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1.3.2</w:t>
            </w:r>
          </w:p>
        </w:tc>
        <w:tc>
          <w:tcPr>
            <w:tcW w:w="4818" w:type="dxa"/>
          </w:tcPr>
          <w:p w:rsidR="001613E3" w:rsidRPr="00B4462C" w:rsidRDefault="001613E3" w:rsidP="001613E3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прохождение промежуточной аттестации </w:t>
            </w:r>
          </w:p>
        </w:tc>
        <w:tc>
          <w:tcPr>
            <w:tcW w:w="992" w:type="dxa"/>
            <w:vAlign w:val="center"/>
          </w:tcPr>
          <w:p w:rsidR="001613E3" w:rsidRPr="00CC5734" w:rsidRDefault="001613E3" w:rsidP="001613E3">
            <w:pPr>
              <w:tabs>
                <w:tab w:val="left" w:pos="900"/>
              </w:tabs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613E3" w:rsidRPr="00CC5734" w:rsidRDefault="001613E3" w:rsidP="001613E3">
            <w:pPr>
              <w:suppressAutoHyphens/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CC5734">
              <w:rPr>
                <w:sz w:val="20"/>
                <w:szCs w:val="20"/>
              </w:rPr>
              <w:t>0,2</w:t>
            </w:r>
          </w:p>
        </w:tc>
        <w:tc>
          <w:tcPr>
            <w:tcW w:w="1084" w:type="dxa"/>
            <w:vAlign w:val="center"/>
          </w:tcPr>
          <w:p w:rsidR="001613E3" w:rsidRPr="00B4462C" w:rsidRDefault="001613E3" w:rsidP="001613E3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5" w:type="dxa"/>
          </w:tcPr>
          <w:p w:rsidR="001613E3" w:rsidRPr="00B4462C" w:rsidRDefault="001613E3" w:rsidP="001613E3">
            <w:pPr>
              <w:suppressAutoHyphens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0,2</w:t>
            </w:r>
          </w:p>
        </w:tc>
      </w:tr>
      <w:tr w:rsidR="001613E3" w:rsidRPr="00B4462C" w:rsidTr="002E655C">
        <w:tc>
          <w:tcPr>
            <w:tcW w:w="888" w:type="dxa"/>
          </w:tcPr>
          <w:p w:rsidR="001613E3" w:rsidRPr="00B4462C" w:rsidRDefault="001613E3" w:rsidP="001613E3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818" w:type="dxa"/>
          </w:tcPr>
          <w:p w:rsidR="001613E3" w:rsidRPr="00B4462C" w:rsidRDefault="001613E3" w:rsidP="001613E3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Самостоятельная работа (всего)</w:t>
            </w:r>
          </w:p>
        </w:tc>
        <w:tc>
          <w:tcPr>
            <w:tcW w:w="992" w:type="dxa"/>
            <w:vAlign w:val="center"/>
          </w:tcPr>
          <w:p w:rsidR="001613E3" w:rsidRPr="00CC5734" w:rsidRDefault="001613E3" w:rsidP="001613E3">
            <w:pPr>
              <w:tabs>
                <w:tab w:val="left" w:pos="900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CC5734">
              <w:rPr>
                <w:b/>
                <w:sz w:val="20"/>
                <w:szCs w:val="20"/>
              </w:rPr>
              <w:t>21,8</w:t>
            </w:r>
          </w:p>
        </w:tc>
        <w:tc>
          <w:tcPr>
            <w:tcW w:w="1134" w:type="dxa"/>
          </w:tcPr>
          <w:p w:rsidR="001613E3" w:rsidRPr="00CC5734" w:rsidRDefault="001613E3" w:rsidP="001613E3">
            <w:pPr>
              <w:tabs>
                <w:tab w:val="left" w:pos="900"/>
              </w:tabs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4" w:type="dxa"/>
            <w:vAlign w:val="center"/>
          </w:tcPr>
          <w:p w:rsidR="001613E3" w:rsidRPr="00B4462C" w:rsidRDefault="001613E3" w:rsidP="001613E3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63,8</w:t>
            </w:r>
          </w:p>
        </w:tc>
        <w:tc>
          <w:tcPr>
            <w:tcW w:w="1045" w:type="dxa"/>
          </w:tcPr>
          <w:p w:rsidR="001613E3" w:rsidRPr="00B4462C" w:rsidRDefault="001613E3" w:rsidP="001613E3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1613E3" w:rsidRPr="00B4462C" w:rsidTr="004D2869">
        <w:tc>
          <w:tcPr>
            <w:tcW w:w="888" w:type="dxa"/>
          </w:tcPr>
          <w:p w:rsidR="001613E3" w:rsidRPr="00B4462C" w:rsidRDefault="001613E3" w:rsidP="001613E3">
            <w:pPr>
              <w:tabs>
                <w:tab w:val="center" w:pos="4677"/>
                <w:tab w:val="right" w:pos="9355"/>
              </w:tabs>
              <w:suppressAutoHyphens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2.1</w:t>
            </w:r>
          </w:p>
        </w:tc>
        <w:tc>
          <w:tcPr>
            <w:tcW w:w="4818" w:type="dxa"/>
          </w:tcPr>
          <w:p w:rsidR="001613E3" w:rsidRPr="00B4462C" w:rsidRDefault="001613E3" w:rsidP="001613E3">
            <w:pPr>
              <w:tabs>
                <w:tab w:val="center" w:pos="4677"/>
                <w:tab w:val="right" w:pos="9355"/>
              </w:tabs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</w:t>
            </w:r>
            <w:r>
              <w:rPr>
                <w:sz w:val="20"/>
                <w:szCs w:val="20"/>
              </w:rPr>
              <w:t>ему контролю успеваемости</w:t>
            </w:r>
            <w:r w:rsidRPr="00B4462C">
              <w:rPr>
                <w:sz w:val="20"/>
                <w:szCs w:val="20"/>
              </w:rPr>
              <w:t xml:space="preserve"> и промежуточной аттестации, к курсовому проектированию (выполнению курсовых работ)</w:t>
            </w:r>
          </w:p>
        </w:tc>
        <w:tc>
          <w:tcPr>
            <w:tcW w:w="992" w:type="dxa"/>
          </w:tcPr>
          <w:p w:rsidR="001613E3" w:rsidRDefault="001613E3" w:rsidP="001613E3">
            <w:pPr>
              <w:tabs>
                <w:tab w:val="left" w:pos="900"/>
              </w:tabs>
              <w:spacing w:after="0"/>
              <w:jc w:val="center"/>
              <w:rPr>
                <w:sz w:val="20"/>
                <w:szCs w:val="20"/>
              </w:rPr>
            </w:pPr>
          </w:p>
          <w:p w:rsidR="001613E3" w:rsidRPr="00CC5734" w:rsidRDefault="001613E3" w:rsidP="001613E3">
            <w:pPr>
              <w:tabs>
                <w:tab w:val="left" w:pos="900"/>
              </w:tabs>
              <w:spacing w:after="0"/>
              <w:jc w:val="center"/>
              <w:rPr>
                <w:sz w:val="20"/>
                <w:szCs w:val="20"/>
              </w:rPr>
            </w:pPr>
            <w:r w:rsidRPr="00CC5734">
              <w:rPr>
                <w:sz w:val="20"/>
                <w:szCs w:val="20"/>
              </w:rPr>
              <w:t>21,8</w:t>
            </w:r>
          </w:p>
        </w:tc>
        <w:tc>
          <w:tcPr>
            <w:tcW w:w="1134" w:type="dxa"/>
          </w:tcPr>
          <w:p w:rsidR="001613E3" w:rsidRPr="00CC5734" w:rsidRDefault="001613E3" w:rsidP="001613E3">
            <w:pPr>
              <w:tabs>
                <w:tab w:val="left" w:pos="900"/>
              </w:tabs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4" w:type="dxa"/>
          </w:tcPr>
          <w:p w:rsidR="001613E3" w:rsidRPr="00B4462C" w:rsidRDefault="001613E3" w:rsidP="001613E3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1613E3" w:rsidRPr="00B4462C" w:rsidRDefault="001613E3" w:rsidP="001613E3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1613E3" w:rsidRPr="00B4462C" w:rsidRDefault="001613E3" w:rsidP="001613E3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63,8</w:t>
            </w:r>
          </w:p>
        </w:tc>
        <w:tc>
          <w:tcPr>
            <w:tcW w:w="1045" w:type="dxa"/>
          </w:tcPr>
          <w:p w:rsidR="001613E3" w:rsidRPr="00B4462C" w:rsidRDefault="001613E3" w:rsidP="001613E3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B242A8" w:rsidRPr="00B4462C" w:rsidTr="002E655C">
        <w:tc>
          <w:tcPr>
            <w:tcW w:w="888" w:type="dxa"/>
          </w:tcPr>
          <w:p w:rsidR="00B242A8" w:rsidRPr="00B4462C" w:rsidRDefault="00B242A8" w:rsidP="00B242A8">
            <w:pPr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2.2</w:t>
            </w:r>
          </w:p>
        </w:tc>
        <w:tc>
          <w:tcPr>
            <w:tcW w:w="4818" w:type="dxa"/>
          </w:tcPr>
          <w:p w:rsidR="00B242A8" w:rsidRPr="00B4462C" w:rsidRDefault="00B242A8" w:rsidP="00B242A8">
            <w:pPr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992" w:type="dxa"/>
            <w:vAlign w:val="center"/>
          </w:tcPr>
          <w:p w:rsidR="00B242A8" w:rsidRPr="00B4462C" w:rsidRDefault="00B242A8" w:rsidP="00B242A8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242A8" w:rsidRPr="00B4462C" w:rsidRDefault="00B242A8" w:rsidP="00B242A8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4" w:type="dxa"/>
            <w:vAlign w:val="center"/>
          </w:tcPr>
          <w:p w:rsidR="00B242A8" w:rsidRPr="00B4462C" w:rsidRDefault="00B242A8" w:rsidP="00B242A8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5" w:type="dxa"/>
            <w:vAlign w:val="center"/>
          </w:tcPr>
          <w:p w:rsidR="00B242A8" w:rsidRPr="00B4462C" w:rsidRDefault="00B242A8" w:rsidP="00B242A8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B242A8" w:rsidRPr="00B4462C" w:rsidTr="002E655C">
        <w:tc>
          <w:tcPr>
            <w:tcW w:w="888" w:type="dxa"/>
            <w:vMerge w:val="restart"/>
          </w:tcPr>
          <w:p w:rsidR="00B242A8" w:rsidRPr="00B4462C" w:rsidRDefault="00B242A8" w:rsidP="00B242A8">
            <w:pPr>
              <w:suppressAutoHyphens/>
              <w:snapToGrid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818" w:type="dxa"/>
            <w:vMerge w:val="restart"/>
          </w:tcPr>
          <w:p w:rsidR="00B242A8" w:rsidRPr="00B4462C" w:rsidRDefault="00B242A8" w:rsidP="00B242A8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Общая трудоемкость</w:t>
            </w:r>
            <w:r w:rsidRPr="00B4462C">
              <w:rPr>
                <w:sz w:val="20"/>
                <w:szCs w:val="20"/>
              </w:rPr>
              <w:t xml:space="preserve">                                   часы</w:t>
            </w:r>
          </w:p>
          <w:p w:rsidR="00B242A8" w:rsidRPr="00B4462C" w:rsidRDefault="00B242A8" w:rsidP="00B242A8">
            <w:pPr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дисциплины</w:t>
            </w:r>
            <w:r w:rsidRPr="00B4462C">
              <w:rPr>
                <w:sz w:val="20"/>
                <w:szCs w:val="20"/>
              </w:rPr>
              <w:t xml:space="preserve">                           зачетные единицы</w:t>
            </w:r>
          </w:p>
          <w:p w:rsidR="00B242A8" w:rsidRPr="00B4462C" w:rsidRDefault="00B242A8" w:rsidP="00B242A8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                                форма промежуточной аттестации</w:t>
            </w:r>
          </w:p>
        </w:tc>
        <w:tc>
          <w:tcPr>
            <w:tcW w:w="992" w:type="dxa"/>
            <w:vAlign w:val="center"/>
          </w:tcPr>
          <w:p w:rsidR="00B242A8" w:rsidRPr="00B4462C" w:rsidRDefault="00B242A8" w:rsidP="00B242A8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1134" w:type="dxa"/>
            <w:vAlign w:val="center"/>
          </w:tcPr>
          <w:p w:rsidR="00B242A8" w:rsidRPr="00B4462C" w:rsidRDefault="00B242A8" w:rsidP="00B242A8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4" w:type="dxa"/>
            <w:vAlign w:val="center"/>
          </w:tcPr>
          <w:p w:rsidR="00B242A8" w:rsidRPr="00B4462C" w:rsidRDefault="00B242A8" w:rsidP="00B242A8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1045" w:type="dxa"/>
            <w:vAlign w:val="center"/>
          </w:tcPr>
          <w:p w:rsidR="00B242A8" w:rsidRPr="00B4462C" w:rsidRDefault="00B242A8" w:rsidP="00B242A8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B242A8" w:rsidRPr="00B4462C" w:rsidTr="002E655C">
        <w:tc>
          <w:tcPr>
            <w:tcW w:w="888" w:type="dxa"/>
            <w:vMerge/>
          </w:tcPr>
          <w:p w:rsidR="00B242A8" w:rsidRPr="00B4462C" w:rsidRDefault="00B242A8" w:rsidP="00B242A8">
            <w:pPr>
              <w:suppressAutoHyphens/>
              <w:snapToGrid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4818" w:type="dxa"/>
            <w:vMerge/>
          </w:tcPr>
          <w:p w:rsidR="00B242A8" w:rsidRPr="00B4462C" w:rsidRDefault="00B242A8" w:rsidP="00B242A8">
            <w:pPr>
              <w:suppressAutoHyphens/>
              <w:snapToGrid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242A8" w:rsidRPr="00B4462C" w:rsidRDefault="00B242A8" w:rsidP="00B242A8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B242A8" w:rsidRPr="00B4462C" w:rsidRDefault="00B242A8" w:rsidP="00B242A8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084" w:type="dxa"/>
            <w:vAlign w:val="center"/>
          </w:tcPr>
          <w:p w:rsidR="00B242A8" w:rsidRPr="00B4462C" w:rsidRDefault="00B242A8" w:rsidP="00B242A8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3</w:t>
            </w:r>
          </w:p>
        </w:tc>
        <w:tc>
          <w:tcPr>
            <w:tcW w:w="1045" w:type="dxa"/>
            <w:vAlign w:val="center"/>
          </w:tcPr>
          <w:p w:rsidR="00B242A8" w:rsidRPr="00B4462C" w:rsidRDefault="00B242A8" w:rsidP="00B242A8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960C10" w:rsidRPr="00B4462C" w:rsidTr="004D2869">
        <w:tc>
          <w:tcPr>
            <w:tcW w:w="888" w:type="dxa"/>
            <w:vMerge/>
          </w:tcPr>
          <w:p w:rsidR="00960C10" w:rsidRPr="00B4462C" w:rsidRDefault="00960C10" w:rsidP="0059008E">
            <w:pPr>
              <w:suppressAutoHyphens/>
              <w:snapToGrid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4818" w:type="dxa"/>
            <w:vMerge/>
          </w:tcPr>
          <w:p w:rsidR="00960C10" w:rsidRPr="00B4462C" w:rsidRDefault="00960C10" w:rsidP="0059008E">
            <w:pPr>
              <w:suppressAutoHyphens/>
              <w:snapToGrid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4255" w:type="dxa"/>
            <w:gridSpan w:val="4"/>
            <w:vAlign w:val="center"/>
          </w:tcPr>
          <w:p w:rsidR="00960C10" w:rsidRPr="00B4462C" w:rsidRDefault="00960C10" w:rsidP="0059008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зачет с оценкой</w:t>
            </w:r>
          </w:p>
        </w:tc>
      </w:tr>
    </w:tbl>
    <w:p w:rsidR="00960C10" w:rsidRPr="00B4462C" w:rsidRDefault="00960C10" w:rsidP="0059008E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p w:rsidR="00960C10" w:rsidRPr="00B4462C" w:rsidRDefault="00960C10" w:rsidP="0059008E">
      <w:pPr>
        <w:spacing w:before="0" w:beforeAutospacing="0" w:after="0" w:afterAutospacing="0"/>
        <w:rPr>
          <w:sz w:val="20"/>
          <w:szCs w:val="20"/>
        </w:rPr>
      </w:pPr>
      <w:r w:rsidRPr="00B4462C">
        <w:rPr>
          <w:sz w:val="20"/>
          <w:szCs w:val="20"/>
        </w:rPr>
        <w:t>*____________</w:t>
      </w:r>
    </w:p>
    <w:p w:rsidR="00960C10" w:rsidRPr="00B4462C" w:rsidRDefault="00960C10" w:rsidP="0059008E">
      <w:pPr>
        <w:spacing w:before="0" w:beforeAutospacing="0" w:after="0" w:afterAutospacing="0"/>
        <w:rPr>
          <w:sz w:val="20"/>
          <w:szCs w:val="20"/>
        </w:rPr>
      </w:pPr>
      <w:r w:rsidRPr="00B4462C">
        <w:rPr>
          <w:sz w:val="20"/>
          <w:szCs w:val="20"/>
        </w:rPr>
        <w:t>Семинар – семинар-дискуссия</w:t>
      </w:r>
    </w:p>
    <w:p w:rsidR="00960C10" w:rsidRPr="00B4462C" w:rsidRDefault="00960C10" w:rsidP="0059008E">
      <w:pPr>
        <w:spacing w:before="0" w:beforeAutospacing="0" w:after="0" w:afterAutospacing="0"/>
        <w:rPr>
          <w:sz w:val="20"/>
          <w:szCs w:val="20"/>
        </w:rPr>
      </w:pPr>
      <w:r w:rsidRPr="00B4462C">
        <w:rPr>
          <w:sz w:val="20"/>
          <w:szCs w:val="20"/>
        </w:rPr>
        <w:t xml:space="preserve">ГТ - практическое занятие - </w:t>
      </w:r>
      <w:proofErr w:type="spellStart"/>
      <w:r w:rsidRPr="00B4462C">
        <w:rPr>
          <w:sz w:val="20"/>
          <w:szCs w:val="20"/>
        </w:rPr>
        <w:t>глоссарный</w:t>
      </w:r>
      <w:proofErr w:type="spellEnd"/>
      <w:r w:rsidRPr="00B4462C">
        <w:rPr>
          <w:sz w:val="20"/>
          <w:szCs w:val="20"/>
        </w:rPr>
        <w:t xml:space="preserve"> тренинг</w:t>
      </w:r>
    </w:p>
    <w:p w:rsidR="00960C10" w:rsidRPr="00B4462C" w:rsidRDefault="00960C10" w:rsidP="0059008E">
      <w:pPr>
        <w:spacing w:before="0" w:beforeAutospacing="0" w:after="0" w:afterAutospacing="0"/>
        <w:rPr>
          <w:sz w:val="20"/>
          <w:szCs w:val="20"/>
        </w:rPr>
      </w:pPr>
      <w:r w:rsidRPr="00B4462C">
        <w:rPr>
          <w:sz w:val="20"/>
          <w:szCs w:val="20"/>
        </w:rPr>
        <w:t xml:space="preserve">ТТ - практическое занятие - тест-тренинг </w:t>
      </w:r>
    </w:p>
    <w:p w:rsidR="00960C10" w:rsidRPr="00B4462C" w:rsidRDefault="00960C10" w:rsidP="0059008E">
      <w:pPr>
        <w:spacing w:before="0" w:beforeAutospacing="0" w:after="0" w:afterAutospacing="0"/>
        <w:rPr>
          <w:sz w:val="20"/>
          <w:szCs w:val="20"/>
        </w:rPr>
      </w:pPr>
      <w:r w:rsidRPr="00B4462C">
        <w:rPr>
          <w:sz w:val="20"/>
          <w:szCs w:val="20"/>
        </w:rPr>
        <w:t xml:space="preserve">ПЗТ - практическое занятие - </w:t>
      </w:r>
      <w:proofErr w:type="spellStart"/>
      <w:r w:rsidRPr="00B4462C">
        <w:rPr>
          <w:sz w:val="20"/>
          <w:szCs w:val="20"/>
        </w:rPr>
        <w:t>позетовое</w:t>
      </w:r>
      <w:proofErr w:type="spellEnd"/>
      <w:r w:rsidRPr="00B4462C">
        <w:rPr>
          <w:sz w:val="20"/>
          <w:szCs w:val="20"/>
        </w:rPr>
        <w:t xml:space="preserve"> тестирование </w:t>
      </w:r>
    </w:p>
    <w:p w:rsidR="00960C10" w:rsidRPr="00B4462C" w:rsidRDefault="00960C10" w:rsidP="0059008E">
      <w:pPr>
        <w:spacing w:before="0" w:beforeAutospacing="0" w:after="0" w:afterAutospacing="0"/>
        <w:rPr>
          <w:sz w:val="20"/>
          <w:szCs w:val="20"/>
        </w:rPr>
      </w:pPr>
      <w:r w:rsidRPr="00B4462C">
        <w:rPr>
          <w:sz w:val="20"/>
          <w:szCs w:val="20"/>
        </w:rPr>
        <w:t>ЛС - практическое занятие - логическая схема</w:t>
      </w:r>
    </w:p>
    <w:p w:rsidR="00960C10" w:rsidRPr="00B4462C" w:rsidRDefault="00960C10" w:rsidP="0059008E">
      <w:pPr>
        <w:spacing w:before="0" w:beforeAutospacing="0" w:after="0" w:afterAutospacing="0"/>
        <w:rPr>
          <w:sz w:val="20"/>
          <w:szCs w:val="20"/>
        </w:rPr>
      </w:pPr>
      <w:r w:rsidRPr="00B4462C">
        <w:rPr>
          <w:sz w:val="20"/>
          <w:szCs w:val="20"/>
        </w:rPr>
        <w:t>УД - семинар-обсуждение устного доклада</w:t>
      </w:r>
    </w:p>
    <w:p w:rsidR="00960C10" w:rsidRPr="00B4462C" w:rsidRDefault="00960C10" w:rsidP="0059008E">
      <w:pPr>
        <w:spacing w:before="0" w:beforeAutospacing="0" w:after="0" w:afterAutospacing="0"/>
        <w:rPr>
          <w:sz w:val="20"/>
          <w:szCs w:val="20"/>
        </w:rPr>
      </w:pPr>
      <w:r w:rsidRPr="00B4462C">
        <w:rPr>
          <w:sz w:val="20"/>
          <w:szCs w:val="20"/>
        </w:rPr>
        <w:t xml:space="preserve">РФ – семинар-обсуждение реферата </w:t>
      </w:r>
    </w:p>
    <w:p w:rsidR="00960C10" w:rsidRPr="00B4462C" w:rsidRDefault="00960C10" w:rsidP="0059008E">
      <w:pPr>
        <w:spacing w:before="0" w:beforeAutospacing="0" w:after="0" w:afterAutospacing="0"/>
        <w:rPr>
          <w:sz w:val="20"/>
          <w:szCs w:val="20"/>
        </w:rPr>
      </w:pPr>
      <w:proofErr w:type="spellStart"/>
      <w:r w:rsidRPr="00B4462C">
        <w:rPr>
          <w:sz w:val="20"/>
          <w:szCs w:val="20"/>
        </w:rPr>
        <w:t>Асессмент</w:t>
      </w:r>
      <w:proofErr w:type="spellEnd"/>
      <w:r w:rsidRPr="00B4462C">
        <w:rPr>
          <w:sz w:val="20"/>
          <w:szCs w:val="20"/>
        </w:rPr>
        <w:t xml:space="preserve"> реферата - семинар-</w:t>
      </w:r>
      <w:proofErr w:type="spellStart"/>
      <w:r w:rsidRPr="00B4462C">
        <w:rPr>
          <w:sz w:val="20"/>
          <w:szCs w:val="20"/>
        </w:rPr>
        <w:t>асессмент</w:t>
      </w:r>
      <w:proofErr w:type="spellEnd"/>
      <w:r w:rsidRPr="00B4462C">
        <w:rPr>
          <w:sz w:val="20"/>
          <w:szCs w:val="20"/>
        </w:rPr>
        <w:t xml:space="preserve"> реферата</w:t>
      </w:r>
    </w:p>
    <w:p w:rsidR="00960C10" w:rsidRPr="00B4462C" w:rsidRDefault="00960C10" w:rsidP="0059008E">
      <w:pPr>
        <w:spacing w:before="0" w:beforeAutospacing="0" w:after="0" w:afterAutospacing="0"/>
        <w:rPr>
          <w:sz w:val="20"/>
          <w:szCs w:val="20"/>
        </w:rPr>
      </w:pPr>
      <w:r w:rsidRPr="00B4462C">
        <w:rPr>
          <w:sz w:val="20"/>
          <w:szCs w:val="20"/>
        </w:rPr>
        <w:t xml:space="preserve">ВБ - вебинар </w:t>
      </w:r>
    </w:p>
    <w:p w:rsidR="00960C10" w:rsidRPr="00B4462C" w:rsidRDefault="00960C10" w:rsidP="0059008E">
      <w:pPr>
        <w:spacing w:before="0" w:beforeAutospacing="0" w:after="0" w:afterAutospacing="0"/>
        <w:rPr>
          <w:sz w:val="20"/>
          <w:szCs w:val="20"/>
        </w:rPr>
      </w:pPr>
      <w:r w:rsidRPr="00B4462C">
        <w:rPr>
          <w:sz w:val="20"/>
          <w:szCs w:val="20"/>
        </w:rPr>
        <w:t xml:space="preserve">УЭ - семинар-обсуждение устного эссе </w:t>
      </w:r>
    </w:p>
    <w:p w:rsidR="00960C10" w:rsidRPr="00B4462C" w:rsidRDefault="00960C10" w:rsidP="0059008E">
      <w:pPr>
        <w:spacing w:before="0" w:beforeAutospacing="0" w:after="0" w:afterAutospacing="0"/>
        <w:rPr>
          <w:b/>
          <w:sz w:val="20"/>
          <w:szCs w:val="20"/>
        </w:rPr>
      </w:pPr>
      <w:r w:rsidRPr="00B4462C">
        <w:rPr>
          <w:sz w:val="20"/>
          <w:szCs w:val="20"/>
        </w:rPr>
        <w:t xml:space="preserve">АЛТ - практическое занятие - алгоритмический тренинг  </w:t>
      </w:r>
    </w:p>
    <w:p w:rsidR="00960C10" w:rsidRPr="00B4462C" w:rsidRDefault="00960C10" w:rsidP="0059008E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p w:rsidR="00960C10" w:rsidRPr="00B4462C" w:rsidRDefault="00960C10" w:rsidP="0059008E">
      <w:pPr>
        <w:spacing w:before="0" w:beforeAutospacing="0" w:after="0" w:afterAutospacing="0"/>
        <w:ind w:firstLine="680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5. Содержание дисциплины</w:t>
      </w:r>
    </w:p>
    <w:p w:rsidR="00960C10" w:rsidRPr="00B4462C" w:rsidRDefault="00960C10" w:rsidP="0059008E">
      <w:pPr>
        <w:spacing w:before="0" w:beforeAutospacing="0" w:after="0" w:afterAutospacing="0"/>
        <w:ind w:firstLine="680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5.1 Содержание разделов и тем</w:t>
      </w:r>
    </w:p>
    <w:p w:rsidR="00960C10" w:rsidRPr="00B4462C" w:rsidRDefault="00960C10" w:rsidP="0059008E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2037"/>
        <w:gridCol w:w="7225"/>
      </w:tblGrid>
      <w:tr w:rsidR="00960C10" w:rsidRPr="00B4462C" w:rsidTr="004D2869">
        <w:trPr>
          <w:tblHeader/>
        </w:trPr>
        <w:tc>
          <w:tcPr>
            <w:tcW w:w="257" w:type="pct"/>
            <w:vAlign w:val="center"/>
          </w:tcPr>
          <w:p w:rsidR="00960C10" w:rsidRPr="00B4462C" w:rsidRDefault="00960C10" w:rsidP="0059008E">
            <w:pPr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№ п/п</w:t>
            </w:r>
          </w:p>
        </w:tc>
        <w:tc>
          <w:tcPr>
            <w:tcW w:w="774" w:type="pct"/>
            <w:vAlign w:val="center"/>
          </w:tcPr>
          <w:p w:rsidR="00960C10" w:rsidRPr="00B4462C" w:rsidRDefault="00960C10" w:rsidP="0059008E">
            <w:pPr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Наименование раздела дисциплины</w:t>
            </w:r>
          </w:p>
        </w:tc>
        <w:tc>
          <w:tcPr>
            <w:tcW w:w="3970" w:type="pct"/>
            <w:vAlign w:val="center"/>
          </w:tcPr>
          <w:p w:rsidR="00960C10" w:rsidRPr="00B4462C" w:rsidRDefault="00960C10" w:rsidP="0059008E">
            <w:pPr>
              <w:suppressAutoHyphens/>
              <w:spacing w:before="0" w:beforeAutospacing="0" w:after="0" w:afterAutospacing="0"/>
              <w:jc w:val="center"/>
              <w:rPr>
                <w:bCs/>
                <w:snapToGrid w:val="0"/>
                <w:sz w:val="20"/>
                <w:szCs w:val="20"/>
              </w:rPr>
            </w:pPr>
            <w:r w:rsidRPr="00B4462C">
              <w:rPr>
                <w:bCs/>
                <w:snapToGrid w:val="0"/>
                <w:sz w:val="20"/>
                <w:szCs w:val="20"/>
              </w:rPr>
              <w:t>Содержание раздела дисциплины</w:t>
            </w:r>
          </w:p>
        </w:tc>
      </w:tr>
      <w:tr w:rsidR="00960C10" w:rsidRPr="00B4462C" w:rsidTr="004D2869">
        <w:tc>
          <w:tcPr>
            <w:tcW w:w="257" w:type="pct"/>
          </w:tcPr>
          <w:p w:rsidR="00960C10" w:rsidRPr="00B4462C" w:rsidRDefault="00960C10" w:rsidP="0059008E">
            <w:pPr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</w:t>
            </w:r>
          </w:p>
        </w:tc>
        <w:tc>
          <w:tcPr>
            <w:tcW w:w="774" w:type="pct"/>
          </w:tcPr>
          <w:p w:rsidR="00960C10" w:rsidRPr="00B4462C" w:rsidRDefault="00960C10" w:rsidP="0059008E">
            <w:pPr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Психологическая реабилитация как специальное направление психологического консультирования и психотерапии</w:t>
            </w:r>
          </w:p>
        </w:tc>
        <w:tc>
          <w:tcPr>
            <w:tcW w:w="3970" w:type="pct"/>
          </w:tcPr>
          <w:p w:rsidR="00960C10" w:rsidRPr="00B4462C" w:rsidRDefault="00960C10" w:rsidP="0059008E">
            <w:pPr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Теоретические основы психологической реабилитации.</w:t>
            </w:r>
          </w:p>
          <w:p w:rsidR="00960C10" w:rsidRPr="00B4462C" w:rsidRDefault="00960C10" w:rsidP="0059008E">
            <w:pPr>
              <w:suppressAutoHyphens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Понятие о системе психологической помощи. Особенности психологической реабилитации как специального направления психологического консультирования и психотерапии. К</w:t>
            </w:r>
            <w:r w:rsidRPr="00B4462C">
              <w:rPr>
                <w:bCs/>
                <w:sz w:val="20"/>
                <w:szCs w:val="20"/>
              </w:rPr>
              <w:t xml:space="preserve">онцептуальные основы, основные понятия и категории </w:t>
            </w:r>
            <w:r w:rsidRPr="00B4462C">
              <w:rPr>
                <w:sz w:val="20"/>
                <w:szCs w:val="20"/>
              </w:rPr>
              <w:t xml:space="preserve">психологической реабилитации. История становления, развития и </w:t>
            </w:r>
            <w:r w:rsidRPr="00B4462C">
              <w:rPr>
                <w:bCs/>
                <w:sz w:val="20"/>
                <w:szCs w:val="20"/>
              </w:rPr>
              <w:t xml:space="preserve">современное состояние психологической реабилитации. </w:t>
            </w:r>
          </w:p>
          <w:p w:rsidR="00960C10" w:rsidRPr="00B4462C" w:rsidRDefault="00960C10" w:rsidP="0059008E">
            <w:pPr>
              <w:suppressAutoHyphens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</w:rPr>
            </w:pPr>
            <w:r w:rsidRPr="00B4462C">
              <w:rPr>
                <w:b/>
                <w:bCs/>
                <w:sz w:val="20"/>
                <w:szCs w:val="20"/>
              </w:rPr>
              <w:t>Уровни, стадии, этапы и виды психологической реабилитации.</w:t>
            </w:r>
          </w:p>
          <w:p w:rsidR="00960C10" w:rsidRPr="00B4462C" w:rsidRDefault="00960C10" w:rsidP="0059008E">
            <w:pPr>
              <w:suppressAutoHyphens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lastRenderedPageBreak/>
              <w:t xml:space="preserve">Уровни реабилитации.  Типы (специфическая и неспецифическая), классификация реабилитации (по целевой группе, по содержанию деятельности, по «точке приложения» усилий). Особенности стадий и этапов психологической реабилитации. История становления, развития и </w:t>
            </w:r>
            <w:r w:rsidRPr="00B4462C">
              <w:rPr>
                <w:bCs/>
                <w:sz w:val="20"/>
                <w:szCs w:val="20"/>
              </w:rPr>
              <w:t xml:space="preserve">современное состояние психологической реабилитации. </w:t>
            </w:r>
            <w:r w:rsidRPr="00B4462C">
              <w:rPr>
                <w:spacing w:val="-4"/>
                <w:sz w:val="20"/>
                <w:szCs w:val="20"/>
              </w:rPr>
              <w:t>О</w:t>
            </w:r>
            <w:r w:rsidRPr="00B4462C">
              <w:rPr>
                <w:sz w:val="20"/>
                <w:szCs w:val="20"/>
              </w:rPr>
              <w:t>течественный и зарубежный опыт в реализации комплексных реабилитационных программ. Динамика процесса психологической реабилитации.</w:t>
            </w:r>
          </w:p>
          <w:p w:rsidR="00960C10" w:rsidRPr="00B4462C" w:rsidRDefault="00960C10" w:rsidP="0059008E">
            <w:pPr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Практический психолог как субъект психологической реабилитации.</w:t>
            </w:r>
          </w:p>
          <w:p w:rsidR="00960C10" w:rsidRPr="00B4462C" w:rsidRDefault="00960C10" w:rsidP="0059008E">
            <w:pPr>
              <w:suppressAutoHyphens/>
              <w:spacing w:before="0" w:beforeAutospacing="0" w:after="0" w:afterAutospacing="0"/>
              <w:jc w:val="both"/>
              <w:rPr>
                <w:snapToGrid w:val="0"/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Роль и функции психолога-консультанта, психотерапевта на различных этапах психологической реабилитации. Практические вопросы организации и проведения психологической реабилитации.</w:t>
            </w:r>
          </w:p>
        </w:tc>
      </w:tr>
      <w:tr w:rsidR="00960C10" w:rsidRPr="00B4462C" w:rsidTr="004D2869">
        <w:trPr>
          <w:trHeight w:val="283"/>
        </w:trPr>
        <w:tc>
          <w:tcPr>
            <w:tcW w:w="257" w:type="pct"/>
          </w:tcPr>
          <w:p w:rsidR="00960C10" w:rsidRPr="00B4462C" w:rsidRDefault="00960C10" w:rsidP="0059008E">
            <w:pPr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774" w:type="pct"/>
          </w:tcPr>
          <w:p w:rsidR="00960C10" w:rsidRPr="00B4462C" w:rsidRDefault="00960C10" w:rsidP="0059008E">
            <w:pPr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Психическая травма. Психологическая характеристика посттравматического стрессового расстройства</w:t>
            </w:r>
          </w:p>
        </w:tc>
        <w:tc>
          <w:tcPr>
            <w:tcW w:w="3970" w:type="pct"/>
          </w:tcPr>
          <w:p w:rsidR="00960C10" w:rsidRPr="00B4462C" w:rsidRDefault="00960C10" w:rsidP="0059008E">
            <w:pPr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Психические травмы. </w:t>
            </w:r>
          </w:p>
          <w:p w:rsidR="00960C10" w:rsidRPr="00B4462C" w:rsidRDefault="00960C10" w:rsidP="0059008E">
            <w:pPr>
              <w:suppressAutoHyphens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Психоаналитический подход к природе возникновения и проявления психической травмы. Классификация психических травм. Причины возникновения психологических травм.</w:t>
            </w:r>
          </w:p>
          <w:p w:rsidR="00960C10" w:rsidRPr="00B4462C" w:rsidRDefault="00960C10" w:rsidP="0059008E">
            <w:pPr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Посттравматическое стрессовое расстройство (ПТСР): общие сведения.</w:t>
            </w:r>
          </w:p>
          <w:p w:rsidR="00960C10" w:rsidRPr="00B4462C" w:rsidRDefault="00960C10" w:rsidP="0059008E">
            <w:pPr>
              <w:suppressAutoHyphens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Особенности формирования ПТСР в экстремальных ситуациях и военных событиях. Механизм возникновения и ведущая симптоматика посттравматического стрессового расстройства. Особенности психологической реабилитации при ПТСР.</w:t>
            </w:r>
          </w:p>
          <w:p w:rsidR="00960C10" w:rsidRPr="00B4462C" w:rsidRDefault="00960C10" w:rsidP="0059008E">
            <w:pPr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Симптомы и виды ПТСР.</w:t>
            </w:r>
          </w:p>
          <w:p w:rsidR="00960C10" w:rsidRPr="00B4462C" w:rsidRDefault="00960C10" w:rsidP="0059008E">
            <w:pPr>
              <w:suppressAutoHyphens/>
              <w:spacing w:before="0" w:beforeAutospacing="0" w:after="0" w:afterAutospacing="0"/>
              <w:jc w:val="both"/>
              <w:rPr>
                <w:bCs/>
                <w:snapToGrid w:val="0"/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Интрузия, избегание, гиперактивность. Симптомы ПТСР (по МКБ-10). Виды ПТСР. Спутники ПТСР (алкоголизм, наркомания, болевые симптомы, социальная дезадаптация и др.).</w:t>
            </w:r>
          </w:p>
        </w:tc>
      </w:tr>
      <w:tr w:rsidR="00960C10" w:rsidRPr="00B4462C" w:rsidTr="004D2869">
        <w:trPr>
          <w:trHeight w:val="241"/>
        </w:trPr>
        <w:tc>
          <w:tcPr>
            <w:tcW w:w="257" w:type="pct"/>
          </w:tcPr>
          <w:p w:rsidR="00960C10" w:rsidRPr="00B4462C" w:rsidRDefault="00960C10" w:rsidP="0059008E">
            <w:pPr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3</w:t>
            </w:r>
          </w:p>
        </w:tc>
        <w:tc>
          <w:tcPr>
            <w:tcW w:w="774" w:type="pct"/>
          </w:tcPr>
          <w:p w:rsidR="00960C10" w:rsidRPr="00B4462C" w:rsidRDefault="00960C10" w:rsidP="0059008E">
            <w:pPr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Средства психологической реабилитации</w:t>
            </w:r>
          </w:p>
        </w:tc>
        <w:tc>
          <w:tcPr>
            <w:tcW w:w="3970" w:type="pct"/>
          </w:tcPr>
          <w:p w:rsidR="00960C10" w:rsidRPr="00B4462C" w:rsidRDefault="00960C10" w:rsidP="0059008E">
            <w:pPr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Психическая саморегуляция как средство психологической реабилитации.</w:t>
            </w:r>
          </w:p>
          <w:p w:rsidR="00960C10" w:rsidRPr="00B4462C" w:rsidRDefault="00960C10" w:rsidP="0059008E">
            <w:pPr>
              <w:suppressAutoHyphens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Понятие психической саморегуляции. Цель и задачи психической саморегуляции в рамках осуществления </w:t>
            </w:r>
            <w:proofErr w:type="spellStart"/>
            <w:r w:rsidRPr="00B4462C">
              <w:rPr>
                <w:sz w:val="20"/>
                <w:szCs w:val="20"/>
              </w:rPr>
              <w:t>психокоррекционных</w:t>
            </w:r>
            <w:proofErr w:type="spellEnd"/>
            <w:r w:rsidRPr="00B4462C">
              <w:rPr>
                <w:sz w:val="20"/>
                <w:szCs w:val="20"/>
              </w:rPr>
              <w:t xml:space="preserve"> мероприятий. История развития методов психической саморегуляции. Теоретические основы метода нервно-мышечной релаксации (НМР). Понятие и сущность релаксации. Механизм активной НМР (АНМР) по Э. Джекобсону. Модификации метода АНМР. Практика применения метода АНМР по Э. Джекобсону. Теория и практика релаксационных игр и упражнений для детей и подростков. Теоретические основы метода аутогенной тренировки (АТ). Понятие и сущность АТ. История развития метода АТ. Механизм АТ по И.Г. Шульцу. Особенности применения АТ. Возможные побочные действия АТ. Основные ступени АТ по И.Г. Шульцу (низшая, высшая) и их характеристика. Практика применения метода АТ. Сущность и содержание упражнений низшей ступени АТ по И.Г. Шульцу. Практика применения метода АТ. Теория и практика аутотренинга для подростков.</w:t>
            </w:r>
          </w:p>
          <w:p w:rsidR="00960C10" w:rsidRPr="00B4462C" w:rsidRDefault="00960C10" w:rsidP="0059008E">
            <w:pPr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Телесно-ориентированная психотерапия как средство психологической реабилитации.</w:t>
            </w:r>
          </w:p>
          <w:p w:rsidR="00960C10" w:rsidRPr="00B4462C" w:rsidRDefault="00960C10" w:rsidP="0059008E">
            <w:pPr>
              <w:suppressAutoHyphens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Теоретические основы психокоррекции методом телесно-ориентированной психотерапии. Сущность и механизм телесно-ориентированной психотерапии, основные принципы и особенности ее применения. Методы телесно-ориентированной психотерапии (</w:t>
            </w:r>
            <w:proofErr w:type="spellStart"/>
            <w:r w:rsidRPr="00B4462C">
              <w:rPr>
                <w:sz w:val="20"/>
                <w:szCs w:val="20"/>
              </w:rPr>
              <w:t>В.Райха</w:t>
            </w:r>
            <w:proofErr w:type="spellEnd"/>
            <w:r w:rsidRPr="00B4462C">
              <w:rPr>
                <w:sz w:val="20"/>
                <w:szCs w:val="20"/>
              </w:rPr>
              <w:t xml:space="preserve">, </w:t>
            </w:r>
            <w:proofErr w:type="spellStart"/>
            <w:r w:rsidRPr="00B4462C">
              <w:rPr>
                <w:sz w:val="20"/>
                <w:szCs w:val="20"/>
              </w:rPr>
              <w:t>А.Лоуэна</w:t>
            </w:r>
            <w:proofErr w:type="spellEnd"/>
            <w:r w:rsidRPr="00B4462C">
              <w:rPr>
                <w:sz w:val="20"/>
                <w:szCs w:val="20"/>
              </w:rPr>
              <w:t xml:space="preserve">, </w:t>
            </w:r>
            <w:proofErr w:type="spellStart"/>
            <w:r w:rsidRPr="00B4462C">
              <w:rPr>
                <w:sz w:val="20"/>
                <w:szCs w:val="20"/>
              </w:rPr>
              <w:t>М.Фельденкрайса</w:t>
            </w:r>
            <w:proofErr w:type="spellEnd"/>
            <w:r w:rsidRPr="00B4462C">
              <w:rPr>
                <w:sz w:val="20"/>
                <w:szCs w:val="20"/>
              </w:rPr>
              <w:t xml:space="preserve">, </w:t>
            </w:r>
            <w:proofErr w:type="spellStart"/>
            <w:r w:rsidRPr="00B4462C">
              <w:rPr>
                <w:sz w:val="20"/>
                <w:szCs w:val="20"/>
              </w:rPr>
              <w:t>Ф.Александера</w:t>
            </w:r>
            <w:proofErr w:type="spellEnd"/>
            <w:r w:rsidRPr="00B4462C">
              <w:rPr>
                <w:sz w:val="20"/>
                <w:szCs w:val="20"/>
              </w:rPr>
              <w:t xml:space="preserve">, </w:t>
            </w:r>
            <w:proofErr w:type="spellStart"/>
            <w:r w:rsidRPr="00B4462C">
              <w:rPr>
                <w:sz w:val="20"/>
                <w:szCs w:val="20"/>
              </w:rPr>
              <w:t>А.Янова</w:t>
            </w:r>
            <w:proofErr w:type="spellEnd"/>
            <w:r w:rsidRPr="00B4462C">
              <w:rPr>
                <w:sz w:val="20"/>
                <w:szCs w:val="20"/>
              </w:rPr>
              <w:t xml:space="preserve"> и др.). Теория и практика применения упражнений из восточных техник (гимнастики ци-гун, дыхательных упражнений) в рамках </w:t>
            </w:r>
            <w:proofErr w:type="spellStart"/>
            <w:r w:rsidRPr="00B4462C">
              <w:rPr>
                <w:sz w:val="20"/>
                <w:szCs w:val="20"/>
              </w:rPr>
              <w:t>психокоррекционной</w:t>
            </w:r>
            <w:proofErr w:type="spellEnd"/>
            <w:r w:rsidRPr="00B4462C">
              <w:rPr>
                <w:sz w:val="20"/>
                <w:szCs w:val="20"/>
              </w:rPr>
              <w:t xml:space="preserve"> практики методом телесно-ориентированной психотерапии. </w:t>
            </w:r>
            <w:proofErr w:type="spellStart"/>
            <w:r w:rsidRPr="00B4462C">
              <w:rPr>
                <w:sz w:val="20"/>
                <w:szCs w:val="20"/>
              </w:rPr>
              <w:t>Психогимнастика</w:t>
            </w:r>
            <w:proofErr w:type="spellEnd"/>
            <w:r w:rsidRPr="00B4462C">
              <w:rPr>
                <w:sz w:val="20"/>
                <w:szCs w:val="20"/>
              </w:rPr>
              <w:t xml:space="preserve">. Теоретические основы </w:t>
            </w:r>
            <w:proofErr w:type="spellStart"/>
            <w:r w:rsidRPr="00B4462C">
              <w:rPr>
                <w:sz w:val="20"/>
                <w:szCs w:val="20"/>
              </w:rPr>
              <w:t>психогимнастики</w:t>
            </w:r>
            <w:proofErr w:type="spellEnd"/>
            <w:r w:rsidRPr="00B4462C">
              <w:rPr>
                <w:sz w:val="20"/>
                <w:szCs w:val="20"/>
              </w:rPr>
              <w:t xml:space="preserve">. Основные этапы (подготовительный, пантомимический, заключительный) </w:t>
            </w:r>
            <w:proofErr w:type="spellStart"/>
            <w:r w:rsidRPr="00B4462C">
              <w:rPr>
                <w:sz w:val="20"/>
                <w:szCs w:val="20"/>
              </w:rPr>
              <w:t>психогимнастического</w:t>
            </w:r>
            <w:proofErr w:type="spellEnd"/>
            <w:r w:rsidRPr="00B4462C">
              <w:rPr>
                <w:sz w:val="20"/>
                <w:szCs w:val="20"/>
              </w:rPr>
              <w:t xml:space="preserve"> комплекса и их задачи. Практика выполнения </w:t>
            </w:r>
            <w:proofErr w:type="spellStart"/>
            <w:r w:rsidRPr="00B4462C">
              <w:rPr>
                <w:sz w:val="20"/>
                <w:szCs w:val="20"/>
              </w:rPr>
              <w:t>психогимнастического</w:t>
            </w:r>
            <w:proofErr w:type="spellEnd"/>
            <w:r w:rsidRPr="00B4462C">
              <w:rPr>
                <w:sz w:val="20"/>
                <w:szCs w:val="20"/>
              </w:rPr>
              <w:t xml:space="preserve"> комплекса.</w:t>
            </w:r>
          </w:p>
          <w:p w:rsidR="00960C10" w:rsidRPr="00B4462C" w:rsidRDefault="00960C10" w:rsidP="0059008E">
            <w:pPr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Групповая психотерапия в психологической реабилитации.</w:t>
            </w:r>
          </w:p>
          <w:p w:rsidR="00960C10" w:rsidRPr="00B4462C" w:rsidRDefault="00960C10" w:rsidP="0059008E">
            <w:pPr>
              <w:suppressAutoHyphens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Цели, задачи и принципы реабилитационного тренинга. Факторы, групповой работы, способствующие эффективной реабилитации пострадавших. Порядок проведения реабилитационного тренинга. Методы групповой психотерапии, используемые в реабилитации: дебрифинг стресса критических инцидентов, трехфазная модель рэп-группы, семейная психотерапия. </w:t>
            </w:r>
          </w:p>
        </w:tc>
      </w:tr>
    </w:tbl>
    <w:p w:rsidR="00960C10" w:rsidRPr="00B4462C" w:rsidRDefault="00960C10" w:rsidP="0059008E">
      <w:pPr>
        <w:spacing w:before="0" w:beforeAutospacing="0" w:after="0" w:afterAutospacing="0"/>
        <w:rPr>
          <w:b/>
          <w:sz w:val="20"/>
          <w:szCs w:val="20"/>
        </w:rPr>
      </w:pPr>
    </w:p>
    <w:p w:rsidR="00960C10" w:rsidRPr="00B4462C" w:rsidRDefault="00960C10" w:rsidP="0059008E">
      <w:pPr>
        <w:suppressAutoHyphens/>
        <w:spacing w:before="0" w:beforeAutospacing="0" w:after="0" w:afterAutospacing="0"/>
        <w:ind w:firstLine="720"/>
        <w:jc w:val="both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br w:type="page"/>
      </w:r>
      <w:r w:rsidRPr="00B4462C">
        <w:rPr>
          <w:b/>
          <w:sz w:val="20"/>
          <w:szCs w:val="20"/>
        </w:rPr>
        <w:lastRenderedPageBreak/>
        <w:t>5.2 Занятия лекционного и семинарского типа</w:t>
      </w:r>
    </w:p>
    <w:p w:rsidR="00960C10" w:rsidRPr="00B4462C" w:rsidRDefault="00960C10" w:rsidP="0059008E">
      <w:pPr>
        <w:spacing w:before="0" w:beforeAutospacing="0" w:after="0" w:afterAutospacing="0"/>
        <w:ind w:firstLine="709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5.2.1 Темы лекций</w:t>
      </w:r>
    </w:p>
    <w:p w:rsidR="00960C10" w:rsidRPr="00B4462C" w:rsidRDefault="00960C10" w:rsidP="0059008E">
      <w:pPr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bCs/>
          <w:iCs/>
          <w:sz w:val="20"/>
          <w:szCs w:val="20"/>
        </w:rPr>
      </w:pPr>
      <w:r w:rsidRPr="00B4462C">
        <w:rPr>
          <w:b/>
          <w:sz w:val="20"/>
          <w:szCs w:val="20"/>
        </w:rPr>
        <w:t xml:space="preserve">Раздел 1 </w:t>
      </w:r>
      <w:r w:rsidRPr="00B4462C">
        <w:rPr>
          <w:b/>
          <w:iCs/>
          <w:sz w:val="20"/>
          <w:szCs w:val="20"/>
        </w:rPr>
        <w:t>«</w:t>
      </w:r>
      <w:r w:rsidRPr="00B4462C">
        <w:rPr>
          <w:b/>
          <w:sz w:val="20"/>
          <w:szCs w:val="20"/>
        </w:rPr>
        <w:t>Психологическая реабилитация как специальное направление психологического консультирования и психотерапии</w:t>
      </w:r>
      <w:r w:rsidRPr="00B4462C">
        <w:rPr>
          <w:b/>
          <w:bCs/>
          <w:iCs/>
          <w:sz w:val="20"/>
          <w:szCs w:val="20"/>
        </w:rPr>
        <w:t xml:space="preserve">» </w:t>
      </w:r>
    </w:p>
    <w:p w:rsidR="00960C10" w:rsidRPr="00B4462C" w:rsidRDefault="00960C10" w:rsidP="0059008E">
      <w:pPr>
        <w:tabs>
          <w:tab w:val="left" w:pos="1134"/>
        </w:tabs>
        <w:spacing w:before="0" w:beforeAutospacing="0" w:after="0" w:afterAutospacing="0"/>
        <w:ind w:firstLine="709"/>
        <w:jc w:val="both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1. </w:t>
      </w:r>
      <w:r w:rsidRPr="00B4462C">
        <w:rPr>
          <w:sz w:val="20"/>
          <w:szCs w:val="20"/>
        </w:rPr>
        <w:t>Теоретические основы психологической реабилитации.</w:t>
      </w:r>
    </w:p>
    <w:p w:rsidR="00960C10" w:rsidRPr="00B4462C" w:rsidRDefault="00960C10" w:rsidP="0059008E">
      <w:pPr>
        <w:tabs>
          <w:tab w:val="left" w:pos="1134"/>
        </w:tabs>
        <w:spacing w:before="0" w:beforeAutospacing="0" w:after="0" w:afterAutospacing="0"/>
        <w:ind w:firstLine="709"/>
        <w:jc w:val="both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>2.</w:t>
      </w:r>
      <w:r w:rsidRPr="00B4462C">
        <w:rPr>
          <w:sz w:val="20"/>
          <w:szCs w:val="20"/>
        </w:rPr>
        <w:t xml:space="preserve"> Практический психолог как субъект психологической реабилитации.</w:t>
      </w:r>
    </w:p>
    <w:p w:rsidR="00960C10" w:rsidRPr="00B4462C" w:rsidRDefault="00960C10" w:rsidP="0059008E">
      <w:pPr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bCs/>
          <w:iCs/>
          <w:sz w:val="20"/>
          <w:szCs w:val="20"/>
        </w:rPr>
      </w:pPr>
    </w:p>
    <w:p w:rsidR="00960C10" w:rsidRPr="00B4462C" w:rsidRDefault="00960C10" w:rsidP="0059008E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b/>
          <w:iCs/>
          <w:sz w:val="20"/>
          <w:szCs w:val="20"/>
        </w:rPr>
      </w:pPr>
      <w:r w:rsidRPr="00B4462C">
        <w:rPr>
          <w:b/>
          <w:sz w:val="20"/>
          <w:szCs w:val="20"/>
        </w:rPr>
        <w:t xml:space="preserve">Раздел 2 </w:t>
      </w:r>
      <w:r w:rsidRPr="00B4462C">
        <w:rPr>
          <w:b/>
          <w:iCs/>
          <w:sz w:val="20"/>
          <w:szCs w:val="20"/>
        </w:rPr>
        <w:t>«</w:t>
      </w:r>
      <w:r w:rsidRPr="00B4462C">
        <w:rPr>
          <w:b/>
          <w:sz w:val="20"/>
          <w:szCs w:val="20"/>
        </w:rPr>
        <w:t>Психическая травма. Психологическая характеристика посттравматического стрессового расстройства</w:t>
      </w:r>
      <w:r w:rsidRPr="00B4462C">
        <w:rPr>
          <w:b/>
          <w:iCs/>
          <w:sz w:val="20"/>
          <w:szCs w:val="20"/>
        </w:rPr>
        <w:t>»</w:t>
      </w:r>
    </w:p>
    <w:p w:rsidR="00960C10" w:rsidRPr="00B4462C" w:rsidRDefault="00960C10" w:rsidP="0059008E">
      <w:pPr>
        <w:tabs>
          <w:tab w:val="left" w:pos="1080"/>
        </w:tabs>
        <w:spacing w:before="0" w:beforeAutospacing="0" w:after="0" w:afterAutospacing="0"/>
        <w:ind w:firstLine="709"/>
        <w:rPr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1. </w:t>
      </w:r>
      <w:r w:rsidRPr="00B4462C">
        <w:rPr>
          <w:sz w:val="20"/>
          <w:szCs w:val="20"/>
        </w:rPr>
        <w:t xml:space="preserve">Психические травмы. </w:t>
      </w:r>
    </w:p>
    <w:p w:rsidR="00960C10" w:rsidRPr="00B4462C" w:rsidRDefault="00960C10" w:rsidP="0059008E">
      <w:pPr>
        <w:tabs>
          <w:tab w:val="left" w:pos="1080"/>
        </w:tabs>
        <w:spacing w:before="0" w:beforeAutospacing="0" w:after="0" w:afterAutospacing="0"/>
        <w:ind w:firstLine="709"/>
        <w:rPr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>2.</w:t>
      </w:r>
      <w:r w:rsidRPr="00B4462C">
        <w:rPr>
          <w:sz w:val="20"/>
          <w:szCs w:val="20"/>
        </w:rPr>
        <w:t xml:space="preserve"> Посттравматическое стрессовое расстройство (ПТСР): общие сведения.</w:t>
      </w:r>
    </w:p>
    <w:p w:rsidR="00960C10" w:rsidRPr="00B4462C" w:rsidRDefault="00960C10" w:rsidP="0059008E">
      <w:pPr>
        <w:tabs>
          <w:tab w:val="left" w:pos="1080"/>
        </w:tabs>
        <w:spacing w:before="0" w:beforeAutospacing="0" w:after="0" w:afterAutospacing="0"/>
        <w:rPr>
          <w:b/>
          <w:sz w:val="20"/>
          <w:szCs w:val="20"/>
        </w:rPr>
      </w:pPr>
    </w:p>
    <w:p w:rsidR="00960C10" w:rsidRPr="00B4462C" w:rsidRDefault="00960C10" w:rsidP="0059008E">
      <w:pPr>
        <w:tabs>
          <w:tab w:val="left" w:pos="1080"/>
        </w:tabs>
        <w:spacing w:before="0" w:beforeAutospacing="0" w:after="0" w:afterAutospacing="0"/>
        <w:ind w:firstLine="709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 xml:space="preserve">Раздел 3 </w:t>
      </w:r>
      <w:r w:rsidRPr="00B4462C">
        <w:rPr>
          <w:b/>
          <w:iCs/>
          <w:sz w:val="20"/>
          <w:szCs w:val="20"/>
        </w:rPr>
        <w:t>«</w:t>
      </w:r>
      <w:r w:rsidRPr="00B4462C">
        <w:rPr>
          <w:b/>
          <w:sz w:val="20"/>
          <w:szCs w:val="20"/>
        </w:rPr>
        <w:t>Средства психологической реабилитации</w:t>
      </w:r>
      <w:r w:rsidRPr="00B4462C">
        <w:rPr>
          <w:b/>
          <w:iCs/>
          <w:sz w:val="20"/>
          <w:szCs w:val="20"/>
        </w:rPr>
        <w:t>»</w:t>
      </w:r>
    </w:p>
    <w:p w:rsidR="00960C10" w:rsidRPr="00B4462C" w:rsidRDefault="00960C10" w:rsidP="0059008E">
      <w:pPr>
        <w:tabs>
          <w:tab w:val="left" w:pos="1080"/>
        </w:tabs>
        <w:spacing w:before="0" w:beforeAutospacing="0" w:after="0" w:afterAutospacing="0"/>
        <w:ind w:firstLine="709"/>
        <w:rPr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1. </w:t>
      </w:r>
      <w:r w:rsidRPr="00B4462C">
        <w:rPr>
          <w:sz w:val="20"/>
          <w:szCs w:val="20"/>
        </w:rPr>
        <w:t>Телесно-ориентированная психотерапия как средство психологической реабилитации.</w:t>
      </w:r>
    </w:p>
    <w:p w:rsidR="00960C10" w:rsidRPr="00B4462C" w:rsidRDefault="00960C10" w:rsidP="0059008E">
      <w:pPr>
        <w:tabs>
          <w:tab w:val="left" w:pos="1080"/>
        </w:tabs>
        <w:spacing w:before="0" w:beforeAutospacing="0" w:after="0" w:afterAutospacing="0"/>
        <w:ind w:firstLine="709"/>
        <w:rPr>
          <w:sz w:val="20"/>
          <w:szCs w:val="20"/>
        </w:rPr>
      </w:pPr>
      <w:r w:rsidRPr="00B4462C">
        <w:rPr>
          <w:bCs/>
          <w:iCs/>
          <w:sz w:val="20"/>
          <w:szCs w:val="20"/>
        </w:rPr>
        <w:t>2.</w:t>
      </w:r>
      <w:r w:rsidRPr="00B4462C">
        <w:rPr>
          <w:sz w:val="20"/>
          <w:szCs w:val="20"/>
        </w:rPr>
        <w:t xml:space="preserve"> Групповая психотерапия в психологической реабилитации.</w:t>
      </w:r>
    </w:p>
    <w:p w:rsidR="00960C10" w:rsidRPr="00B4462C" w:rsidRDefault="00960C10" w:rsidP="0059008E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p w:rsidR="00960C10" w:rsidRPr="00B4462C" w:rsidRDefault="00960C10" w:rsidP="0059008E">
      <w:pPr>
        <w:suppressAutoHyphens/>
        <w:spacing w:before="0" w:beforeAutospacing="0" w:after="0" w:afterAutospacing="0"/>
        <w:ind w:firstLine="720"/>
        <w:jc w:val="both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5.2.2 Вопросы для обсуждения на семинарах и практических занятиях</w:t>
      </w:r>
    </w:p>
    <w:p w:rsidR="00960C10" w:rsidRPr="00B4462C" w:rsidRDefault="00960C10" w:rsidP="0059008E">
      <w:pPr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bCs/>
          <w:iCs/>
          <w:sz w:val="20"/>
          <w:szCs w:val="20"/>
        </w:rPr>
      </w:pPr>
      <w:r w:rsidRPr="00B4462C">
        <w:rPr>
          <w:b/>
          <w:sz w:val="20"/>
          <w:szCs w:val="20"/>
        </w:rPr>
        <w:t xml:space="preserve">Раздел 1 </w:t>
      </w:r>
      <w:r w:rsidRPr="00B4462C">
        <w:rPr>
          <w:b/>
          <w:iCs/>
          <w:sz w:val="20"/>
          <w:szCs w:val="20"/>
        </w:rPr>
        <w:t>«</w:t>
      </w:r>
      <w:r w:rsidRPr="00B4462C">
        <w:rPr>
          <w:b/>
          <w:sz w:val="20"/>
          <w:szCs w:val="20"/>
        </w:rPr>
        <w:t>Психологическая реабилитация как специальное направление психологического консультирования и психотерапии</w:t>
      </w:r>
      <w:r w:rsidRPr="00B4462C">
        <w:rPr>
          <w:b/>
          <w:bCs/>
          <w:iCs/>
          <w:sz w:val="20"/>
          <w:szCs w:val="20"/>
        </w:rPr>
        <w:t xml:space="preserve">» </w:t>
      </w:r>
    </w:p>
    <w:p w:rsidR="00960C10" w:rsidRPr="00B4462C" w:rsidRDefault="00960C10" w:rsidP="0059008E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1. </w:t>
      </w:r>
      <w:r w:rsidRPr="00B4462C">
        <w:rPr>
          <w:sz w:val="20"/>
          <w:szCs w:val="20"/>
        </w:rPr>
        <w:t>Уровни реабилитации.</w:t>
      </w:r>
    </w:p>
    <w:p w:rsidR="00960C10" w:rsidRPr="00B4462C" w:rsidRDefault="00960C10" w:rsidP="0059008E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2. Специфическая реабилитация.</w:t>
      </w:r>
    </w:p>
    <w:p w:rsidR="00960C10" w:rsidRPr="00B4462C" w:rsidRDefault="00960C10" w:rsidP="0059008E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3. Неспецифическая реабилитация.</w:t>
      </w:r>
    </w:p>
    <w:p w:rsidR="00960C10" w:rsidRPr="00B4462C" w:rsidRDefault="00960C10" w:rsidP="0059008E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4. Классификация реабилитации по целевой группе.</w:t>
      </w:r>
    </w:p>
    <w:p w:rsidR="00960C10" w:rsidRPr="00B4462C" w:rsidRDefault="00960C10" w:rsidP="0059008E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5. Классификация реабилитации по содержанию деятельности.</w:t>
      </w:r>
    </w:p>
    <w:p w:rsidR="00960C10" w:rsidRPr="00B4462C" w:rsidRDefault="00960C10" w:rsidP="0059008E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6. Классификация реабилитации по «точке приложения» усилий. </w:t>
      </w:r>
    </w:p>
    <w:p w:rsidR="00960C10" w:rsidRPr="00B4462C" w:rsidRDefault="00960C10" w:rsidP="0059008E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7. Особенности стадий и этапов психологической реабилитации.</w:t>
      </w:r>
    </w:p>
    <w:p w:rsidR="00960C10" w:rsidRPr="00B4462C" w:rsidRDefault="00960C10" w:rsidP="0059008E">
      <w:pPr>
        <w:suppressAutoHyphens/>
        <w:spacing w:before="0" w:beforeAutospacing="0" w:after="0" w:afterAutospacing="0"/>
        <w:ind w:firstLine="709"/>
        <w:jc w:val="both"/>
        <w:rPr>
          <w:bCs/>
          <w:sz w:val="20"/>
          <w:szCs w:val="20"/>
        </w:rPr>
      </w:pPr>
      <w:r w:rsidRPr="00B4462C">
        <w:rPr>
          <w:sz w:val="20"/>
          <w:szCs w:val="20"/>
        </w:rPr>
        <w:t xml:space="preserve">8. История становления, развития и </w:t>
      </w:r>
      <w:r w:rsidRPr="00B4462C">
        <w:rPr>
          <w:bCs/>
          <w:sz w:val="20"/>
          <w:szCs w:val="20"/>
        </w:rPr>
        <w:t>современное состояние психологической реабилитации.</w:t>
      </w:r>
    </w:p>
    <w:p w:rsidR="00960C10" w:rsidRPr="00B4462C" w:rsidRDefault="00960C10" w:rsidP="0059008E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bCs/>
          <w:sz w:val="20"/>
          <w:szCs w:val="20"/>
        </w:rPr>
        <w:t xml:space="preserve">9. </w:t>
      </w:r>
      <w:r w:rsidRPr="00B4462C">
        <w:rPr>
          <w:spacing w:val="-4"/>
          <w:sz w:val="20"/>
          <w:szCs w:val="20"/>
        </w:rPr>
        <w:t>О</w:t>
      </w:r>
      <w:r w:rsidRPr="00B4462C">
        <w:rPr>
          <w:sz w:val="20"/>
          <w:szCs w:val="20"/>
        </w:rPr>
        <w:t>течественный и зарубежный опыт в реализации комплексных реабилитационных программ.</w:t>
      </w:r>
    </w:p>
    <w:p w:rsidR="00960C10" w:rsidRPr="00B4462C" w:rsidRDefault="00960C10" w:rsidP="0059008E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10. Динамика процесса психологической реабилитации.</w:t>
      </w:r>
    </w:p>
    <w:p w:rsidR="00960C10" w:rsidRPr="00B4462C" w:rsidRDefault="00960C10" w:rsidP="0059008E">
      <w:pPr>
        <w:spacing w:before="0" w:beforeAutospacing="0" w:after="0" w:afterAutospacing="0"/>
        <w:ind w:firstLine="709"/>
        <w:rPr>
          <w:b/>
          <w:bCs/>
          <w:iCs/>
          <w:sz w:val="20"/>
          <w:szCs w:val="20"/>
        </w:rPr>
      </w:pPr>
    </w:p>
    <w:p w:rsidR="00960C10" w:rsidRPr="00B4462C" w:rsidRDefault="00960C10" w:rsidP="0059008E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b/>
          <w:iCs/>
          <w:sz w:val="20"/>
          <w:szCs w:val="20"/>
        </w:rPr>
      </w:pPr>
      <w:r w:rsidRPr="00B4462C">
        <w:rPr>
          <w:b/>
          <w:sz w:val="20"/>
          <w:szCs w:val="20"/>
        </w:rPr>
        <w:t xml:space="preserve">Раздел 2 </w:t>
      </w:r>
      <w:r w:rsidRPr="00B4462C">
        <w:rPr>
          <w:b/>
          <w:iCs/>
          <w:sz w:val="20"/>
          <w:szCs w:val="20"/>
        </w:rPr>
        <w:t>«</w:t>
      </w:r>
      <w:r w:rsidRPr="00B4462C">
        <w:rPr>
          <w:b/>
          <w:sz w:val="20"/>
          <w:szCs w:val="20"/>
        </w:rPr>
        <w:t>Психическая травма. Психологическая характеристика посттравматического стрессового расстройства</w:t>
      </w:r>
      <w:r w:rsidRPr="00B4462C">
        <w:rPr>
          <w:b/>
          <w:iCs/>
          <w:sz w:val="20"/>
          <w:szCs w:val="20"/>
        </w:rPr>
        <w:t>»</w:t>
      </w:r>
    </w:p>
    <w:p w:rsidR="00960C10" w:rsidRPr="00B4462C" w:rsidRDefault="00960C10" w:rsidP="0059008E">
      <w:pPr>
        <w:spacing w:before="0" w:beforeAutospacing="0" w:after="0" w:afterAutospacing="0"/>
        <w:ind w:firstLine="709"/>
        <w:rPr>
          <w:sz w:val="20"/>
          <w:szCs w:val="20"/>
        </w:rPr>
      </w:pPr>
      <w:r w:rsidRPr="00B4462C">
        <w:rPr>
          <w:bCs/>
          <w:iCs/>
          <w:sz w:val="20"/>
          <w:szCs w:val="20"/>
        </w:rPr>
        <w:t>1.</w:t>
      </w:r>
      <w:r w:rsidRPr="00B4462C">
        <w:rPr>
          <w:sz w:val="20"/>
          <w:szCs w:val="20"/>
        </w:rPr>
        <w:t xml:space="preserve"> Интрузия.</w:t>
      </w:r>
    </w:p>
    <w:p w:rsidR="00960C10" w:rsidRPr="00B4462C" w:rsidRDefault="00960C10" w:rsidP="0059008E">
      <w:pPr>
        <w:spacing w:before="0" w:beforeAutospacing="0" w:after="0" w:afterAutospacing="0"/>
        <w:ind w:firstLine="709"/>
        <w:rPr>
          <w:sz w:val="20"/>
          <w:szCs w:val="20"/>
        </w:rPr>
      </w:pPr>
      <w:r w:rsidRPr="00B4462C">
        <w:rPr>
          <w:sz w:val="20"/>
          <w:szCs w:val="20"/>
        </w:rPr>
        <w:t xml:space="preserve">2. Избегание, </w:t>
      </w:r>
    </w:p>
    <w:p w:rsidR="00960C10" w:rsidRPr="00B4462C" w:rsidRDefault="00960C10" w:rsidP="0059008E">
      <w:pPr>
        <w:spacing w:before="0" w:beforeAutospacing="0" w:after="0" w:afterAutospacing="0"/>
        <w:ind w:firstLine="709"/>
        <w:rPr>
          <w:sz w:val="20"/>
          <w:szCs w:val="20"/>
        </w:rPr>
      </w:pPr>
      <w:r w:rsidRPr="00B4462C">
        <w:rPr>
          <w:sz w:val="20"/>
          <w:szCs w:val="20"/>
        </w:rPr>
        <w:t xml:space="preserve">3. Гиперактивность. </w:t>
      </w:r>
    </w:p>
    <w:p w:rsidR="00960C10" w:rsidRPr="00B4462C" w:rsidRDefault="00960C10" w:rsidP="0059008E">
      <w:pPr>
        <w:spacing w:before="0" w:beforeAutospacing="0" w:after="0" w:afterAutospacing="0"/>
        <w:ind w:firstLine="709"/>
        <w:rPr>
          <w:sz w:val="20"/>
          <w:szCs w:val="20"/>
        </w:rPr>
      </w:pPr>
      <w:r w:rsidRPr="00B4462C">
        <w:rPr>
          <w:sz w:val="20"/>
          <w:szCs w:val="20"/>
        </w:rPr>
        <w:t xml:space="preserve">4. Симптомы ПТСР (по МКБ-10). </w:t>
      </w:r>
    </w:p>
    <w:p w:rsidR="00960C10" w:rsidRPr="00B4462C" w:rsidRDefault="00960C10" w:rsidP="0059008E">
      <w:pPr>
        <w:spacing w:before="0" w:beforeAutospacing="0" w:after="0" w:afterAutospacing="0"/>
        <w:ind w:firstLine="709"/>
        <w:rPr>
          <w:sz w:val="20"/>
          <w:szCs w:val="20"/>
        </w:rPr>
      </w:pPr>
      <w:r w:rsidRPr="00B4462C">
        <w:rPr>
          <w:sz w:val="20"/>
          <w:szCs w:val="20"/>
        </w:rPr>
        <w:t xml:space="preserve">5. Виды ПТСР. </w:t>
      </w:r>
    </w:p>
    <w:p w:rsidR="00960C10" w:rsidRPr="00B4462C" w:rsidRDefault="00960C10" w:rsidP="0059008E">
      <w:pPr>
        <w:spacing w:before="0" w:beforeAutospacing="0" w:after="0" w:afterAutospacing="0"/>
        <w:ind w:firstLine="709"/>
        <w:rPr>
          <w:sz w:val="20"/>
          <w:szCs w:val="20"/>
        </w:rPr>
      </w:pPr>
      <w:r w:rsidRPr="00B4462C">
        <w:rPr>
          <w:sz w:val="20"/>
          <w:szCs w:val="20"/>
        </w:rPr>
        <w:t>6. Алкоголизм как спутник ПТСР.</w:t>
      </w:r>
    </w:p>
    <w:p w:rsidR="00960C10" w:rsidRPr="00B4462C" w:rsidRDefault="00960C10" w:rsidP="0059008E">
      <w:pPr>
        <w:spacing w:before="0" w:beforeAutospacing="0" w:after="0" w:afterAutospacing="0"/>
        <w:ind w:firstLine="709"/>
        <w:rPr>
          <w:sz w:val="20"/>
          <w:szCs w:val="20"/>
        </w:rPr>
      </w:pPr>
      <w:r w:rsidRPr="00B4462C">
        <w:rPr>
          <w:sz w:val="20"/>
          <w:szCs w:val="20"/>
        </w:rPr>
        <w:t>7. Наркомания как спутник ПТСР.</w:t>
      </w:r>
    </w:p>
    <w:p w:rsidR="00960C10" w:rsidRPr="00B4462C" w:rsidRDefault="00960C10" w:rsidP="0059008E">
      <w:pPr>
        <w:spacing w:before="0" w:beforeAutospacing="0" w:after="0" w:afterAutospacing="0"/>
        <w:ind w:firstLine="709"/>
        <w:rPr>
          <w:sz w:val="20"/>
          <w:szCs w:val="20"/>
        </w:rPr>
      </w:pPr>
      <w:r w:rsidRPr="00B4462C">
        <w:rPr>
          <w:sz w:val="20"/>
          <w:szCs w:val="20"/>
        </w:rPr>
        <w:t>8. Болевые симптомы как спутник ПТСР..</w:t>
      </w:r>
    </w:p>
    <w:p w:rsidR="00960C10" w:rsidRPr="00B4462C" w:rsidRDefault="00960C10" w:rsidP="0059008E">
      <w:pPr>
        <w:spacing w:before="0" w:beforeAutospacing="0" w:after="0" w:afterAutospacing="0"/>
        <w:ind w:firstLine="709"/>
        <w:rPr>
          <w:sz w:val="20"/>
          <w:szCs w:val="20"/>
        </w:rPr>
      </w:pPr>
      <w:r w:rsidRPr="00B4462C">
        <w:rPr>
          <w:sz w:val="20"/>
          <w:szCs w:val="20"/>
        </w:rPr>
        <w:t>9. Социальная дезадаптация как спутник ПТСР.</w:t>
      </w:r>
    </w:p>
    <w:p w:rsidR="00960C10" w:rsidRPr="00B4462C" w:rsidRDefault="00960C10" w:rsidP="0059008E">
      <w:pPr>
        <w:spacing w:before="0" w:beforeAutospacing="0" w:after="0" w:afterAutospacing="0"/>
        <w:ind w:firstLine="709"/>
        <w:rPr>
          <w:sz w:val="20"/>
          <w:szCs w:val="20"/>
        </w:rPr>
      </w:pPr>
      <w:r w:rsidRPr="00B4462C">
        <w:rPr>
          <w:sz w:val="20"/>
          <w:szCs w:val="20"/>
        </w:rPr>
        <w:t>10. Особенности психологической реабилитации при ПТСР.</w:t>
      </w:r>
    </w:p>
    <w:p w:rsidR="00960C10" w:rsidRPr="00B4462C" w:rsidRDefault="00960C10" w:rsidP="0059008E">
      <w:pPr>
        <w:spacing w:before="0" w:beforeAutospacing="0" w:after="0" w:afterAutospacing="0"/>
        <w:ind w:firstLine="709"/>
        <w:rPr>
          <w:b/>
          <w:sz w:val="20"/>
          <w:szCs w:val="20"/>
        </w:rPr>
      </w:pPr>
    </w:p>
    <w:p w:rsidR="00960C10" w:rsidRPr="00B4462C" w:rsidRDefault="00960C10" w:rsidP="0059008E">
      <w:pPr>
        <w:tabs>
          <w:tab w:val="left" w:pos="1080"/>
        </w:tabs>
        <w:spacing w:before="0" w:beforeAutospacing="0" w:after="0" w:afterAutospacing="0"/>
        <w:ind w:firstLine="709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 xml:space="preserve">Раздел 3 </w:t>
      </w:r>
      <w:r w:rsidRPr="00B4462C">
        <w:rPr>
          <w:b/>
          <w:iCs/>
          <w:sz w:val="20"/>
          <w:szCs w:val="20"/>
        </w:rPr>
        <w:t>«</w:t>
      </w:r>
      <w:r w:rsidRPr="00B4462C">
        <w:rPr>
          <w:b/>
          <w:sz w:val="20"/>
          <w:szCs w:val="20"/>
        </w:rPr>
        <w:t>Средства психологической реабилитации</w:t>
      </w:r>
      <w:r w:rsidRPr="00B4462C">
        <w:rPr>
          <w:b/>
          <w:iCs/>
          <w:sz w:val="20"/>
          <w:szCs w:val="20"/>
        </w:rPr>
        <w:t>»</w:t>
      </w:r>
    </w:p>
    <w:p w:rsidR="00960C10" w:rsidRPr="00B4462C" w:rsidRDefault="00960C10" w:rsidP="0059008E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bCs/>
          <w:iCs/>
          <w:sz w:val="20"/>
          <w:szCs w:val="20"/>
        </w:rPr>
        <w:t>1.</w:t>
      </w:r>
      <w:r w:rsidRPr="00B4462C">
        <w:rPr>
          <w:sz w:val="20"/>
          <w:szCs w:val="20"/>
        </w:rPr>
        <w:t xml:space="preserve"> Понятие психической саморегуляции. Цель и задачи психической саморегуляции в рамках осуществления </w:t>
      </w:r>
      <w:proofErr w:type="spellStart"/>
      <w:r w:rsidRPr="00B4462C">
        <w:rPr>
          <w:sz w:val="20"/>
          <w:szCs w:val="20"/>
        </w:rPr>
        <w:t>психокоррекционных</w:t>
      </w:r>
      <w:proofErr w:type="spellEnd"/>
      <w:r w:rsidRPr="00B4462C">
        <w:rPr>
          <w:sz w:val="20"/>
          <w:szCs w:val="20"/>
        </w:rPr>
        <w:t xml:space="preserve"> мероприятий. </w:t>
      </w:r>
    </w:p>
    <w:p w:rsidR="00960C10" w:rsidRPr="00B4462C" w:rsidRDefault="00960C10" w:rsidP="0059008E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2. История развития методов психической саморегуляции. </w:t>
      </w:r>
    </w:p>
    <w:p w:rsidR="00960C10" w:rsidRPr="00B4462C" w:rsidRDefault="00960C10" w:rsidP="0059008E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3. Теоретические основы метода нервно-мышечной релаксации (НМР). </w:t>
      </w:r>
    </w:p>
    <w:p w:rsidR="00960C10" w:rsidRPr="00B4462C" w:rsidRDefault="00960C10" w:rsidP="0059008E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4. Понятие и сущность релаксации. </w:t>
      </w:r>
    </w:p>
    <w:p w:rsidR="00960C10" w:rsidRPr="00B4462C" w:rsidRDefault="00960C10" w:rsidP="0059008E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5. Механизм активной НМР (АНМР) по Э. Джекобсону. Модификации метода АНМР. </w:t>
      </w:r>
    </w:p>
    <w:p w:rsidR="00960C10" w:rsidRPr="00B4462C" w:rsidRDefault="00960C10" w:rsidP="0059008E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7. Практика применения метода АНМР по Э. Джекобсону. </w:t>
      </w:r>
    </w:p>
    <w:p w:rsidR="00960C10" w:rsidRPr="00B4462C" w:rsidRDefault="00960C10" w:rsidP="0059008E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8. Теория и практика релаксационных игр и упражнений для детей и подростков. </w:t>
      </w:r>
    </w:p>
    <w:p w:rsidR="00960C10" w:rsidRPr="00B4462C" w:rsidRDefault="00960C10" w:rsidP="0059008E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9. Теоретические основы метода аутогенной тренировки (АТ). Понятие и сущность АТ. История развития метода АТ. </w:t>
      </w:r>
    </w:p>
    <w:p w:rsidR="00960C10" w:rsidRPr="00B4462C" w:rsidRDefault="00960C10" w:rsidP="0059008E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10. Механизм АТ по И.Г. Шульцу. Особенности применения АТ. Возможные побочные действия АТ. </w:t>
      </w:r>
    </w:p>
    <w:p w:rsidR="00960C10" w:rsidRPr="00B4462C" w:rsidRDefault="00960C10" w:rsidP="0059008E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11. Основные ступени АТ по И.Г. Шульцу (низшая, высшая) и их характеристика. </w:t>
      </w:r>
    </w:p>
    <w:p w:rsidR="00960C10" w:rsidRPr="00B4462C" w:rsidRDefault="00960C10" w:rsidP="0059008E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12. Практика применения метода АТ. Сущность и содержание упражнений низшей ступени АТ по И.Г. Шульцу. </w:t>
      </w:r>
    </w:p>
    <w:p w:rsidR="00960C10" w:rsidRPr="00B4462C" w:rsidRDefault="00960C10" w:rsidP="0059008E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13. Практика применения метода АТ. </w:t>
      </w:r>
    </w:p>
    <w:p w:rsidR="00960C10" w:rsidRPr="00B4462C" w:rsidRDefault="00960C10" w:rsidP="0059008E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14. Теория и практика аутотренинга для подростков.</w:t>
      </w:r>
    </w:p>
    <w:p w:rsidR="00960C10" w:rsidRPr="00B4462C" w:rsidRDefault="00960C10" w:rsidP="0059008E">
      <w:pPr>
        <w:spacing w:before="0" w:beforeAutospacing="0" w:after="0" w:afterAutospacing="0"/>
        <w:ind w:firstLine="709"/>
        <w:rPr>
          <w:b/>
          <w:sz w:val="20"/>
          <w:szCs w:val="20"/>
        </w:rPr>
      </w:pPr>
    </w:p>
    <w:p w:rsidR="001613E3" w:rsidRPr="001613E3" w:rsidRDefault="00960C10" w:rsidP="001613E3">
      <w:pPr>
        <w:spacing w:after="0"/>
        <w:ind w:firstLine="680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br w:type="page"/>
      </w:r>
      <w:r w:rsidR="001613E3" w:rsidRPr="001613E3">
        <w:rPr>
          <w:b/>
          <w:sz w:val="20"/>
          <w:szCs w:val="20"/>
        </w:rPr>
        <w:lastRenderedPageBreak/>
        <w:t>5.3 Определение соотношения объема занятий, проведенное путем непосредственного взаимодействия педагогического работника с обучающимися по очной форме</w:t>
      </w:r>
    </w:p>
    <w:p w:rsidR="001613E3" w:rsidRPr="001613E3" w:rsidRDefault="001613E3" w:rsidP="001613E3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3177"/>
        <w:gridCol w:w="2693"/>
        <w:gridCol w:w="2091"/>
      </w:tblGrid>
      <w:tr w:rsidR="001613E3" w:rsidRPr="001613E3" w:rsidTr="003164A9">
        <w:trPr>
          <w:trHeight w:val="190"/>
          <w:tblHeader/>
        </w:trPr>
        <w:tc>
          <w:tcPr>
            <w:tcW w:w="0" w:type="auto"/>
            <w:vMerge w:val="restart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Виды контактной</w:t>
            </w:r>
          </w:p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 xml:space="preserve">работы </w:t>
            </w:r>
          </w:p>
        </w:tc>
        <w:tc>
          <w:tcPr>
            <w:tcW w:w="5870" w:type="dxa"/>
            <w:gridSpan w:val="2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 xml:space="preserve">Образовательные технологии </w:t>
            </w:r>
          </w:p>
        </w:tc>
        <w:tc>
          <w:tcPr>
            <w:tcW w:w="2091" w:type="dxa"/>
            <w:vMerge w:val="restart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 xml:space="preserve">Контактная работа </w:t>
            </w:r>
          </w:p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 xml:space="preserve"> (всего </w:t>
            </w:r>
            <w:proofErr w:type="spellStart"/>
            <w:r w:rsidRPr="001613E3">
              <w:rPr>
                <w:b/>
                <w:sz w:val="20"/>
                <w:szCs w:val="20"/>
              </w:rPr>
              <w:t>ак.ч</w:t>
            </w:r>
            <w:proofErr w:type="spellEnd"/>
            <w:r w:rsidRPr="001613E3">
              <w:rPr>
                <w:b/>
                <w:sz w:val="20"/>
                <w:szCs w:val="20"/>
              </w:rPr>
              <w:t>.)</w:t>
            </w:r>
          </w:p>
        </w:tc>
      </w:tr>
      <w:tr w:rsidR="001613E3" w:rsidRPr="001613E3" w:rsidTr="003164A9">
        <w:trPr>
          <w:trHeight w:val="577"/>
          <w:tblHeader/>
        </w:trPr>
        <w:tc>
          <w:tcPr>
            <w:tcW w:w="0" w:type="auto"/>
            <w:vMerge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3177" w:type="dxa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Объем занятий, проводимых путем непосредственного взаимодействия педагогического работника с обучающимися</w:t>
            </w:r>
          </w:p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(</w:t>
            </w:r>
            <w:proofErr w:type="spellStart"/>
            <w:r w:rsidRPr="001613E3">
              <w:rPr>
                <w:b/>
                <w:sz w:val="20"/>
                <w:szCs w:val="20"/>
              </w:rPr>
              <w:t>ак.ч</w:t>
            </w:r>
            <w:proofErr w:type="spellEnd"/>
            <w:r w:rsidRPr="001613E3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1613E3">
              <w:rPr>
                <w:b/>
                <w:sz w:val="20"/>
                <w:szCs w:val="20"/>
              </w:rPr>
              <w:t>ак.ч</w:t>
            </w:r>
            <w:proofErr w:type="spellEnd"/>
            <w:r w:rsidRPr="001613E3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091" w:type="dxa"/>
            <w:vMerge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1613E3" w:rsidRPr="001613E3" w:rsidTr="003164A9">
        <w:trPr>
          <w:trHeight w:val="171"/>
          <w:tblHeader/>
        </w:trPr>
        <w:tc>
          <w:tcPr>
            <w:tcW w:w="0" w:type="auto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1</w:t>
            </w:r>
          </w:p>
        </w:tc>
        <w:tc>
          <w:tcPr>
            <w:tcW w:w="3177" w:type="dxa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4</w:t>
            </w:r>
          </w:p>
        </w:tc>
      </w:tr>
      <w:tr w:rsidR="001613E3" w:rsidRPr="001613E3" w:rsidTr="003164A9">
        <w:tc>
          <w:tcPr>
            <w:tcW w:w="0" w:type="auto"/>
          </w:tcPr>
          <w:p w:rsidR="001613E3" w:rsidRPr="001613E3" w:rsidRDefault="001613E3" w:rsidP="001613E3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Лекционного типа (лекции)</w:t>
            </w:r>
          </w:p>
        </w:tc>
        <w:tc>
          <w:tcPr>
            <w:tcW w:w="3177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20</w:t>
            </w:r>
          </w:p>
        </w:tc>
        <w:tc>
          <w:tcPr>
            <w:tcW w:w="2693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1613E3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20</w:t>
            </w:r>
          </w:p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1613E3" w:rsidRPr="001613E3" w:rsidTr="003164A9">
        <w:trPr>
          <w:trHeight w:val="337"/>
        </w:trPr>
        <w:tc>
          <w:tcPr>
            <w:tcW w:w="0" w:type="auto"/>
          </w:tcPr>
          <w:p w:rsidR="001613E3" w:rsidRPr="001613E3" w:rsidRDefault="001613E3" w:rsidP="001613E3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Семинарского типа</w:t>
            </w:r>
          </w:p>
          <w:p w:rsidR="001613E3" w:rsidRPr="001613E3" w:rsidRDefault="001613E3" w:rsidP="001613E3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(семинар дискуссия)</w:t>
            </w:r>
          </w:p>
        </w:tc>
        <w:tc>
          <w:tcPr>
            <w:tcW w:w="3177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38</w:t>
            </w:r>
          </w:p>
        </w:tc>
        <w:tc>
          <w:tcPr>
            <w:tcW w:w="2693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38</w:t>
            </w:r>
          </w:p>
        </w:tc>
      </w:tr>
      <w:tr w:rsidR="001613E3" w:rsidRPr="001613E3" w:rsidTr="003164A9">
        <w:tc>
          <w:tcPr>
            <w:tcW w:w="0" w:type="auto"/>
          </w:tcPr>
          <w:p w:rsidR="001613E3" w:rsidRPr="001613E3" w:rsidRDefault="001613E3" w:rsidP="001613E3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Семинарского типа</w:t>
            </w:r>
          </w:p>
          <w:p w:rsidR="001613E3" w:rsidRPr="001613E3" w:rsidRDefault="001613E3" w:rsidP="001613E3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(практические занятия)</w:t>
            </w:r>
          </w:p>
        </w:tc>
        <w:tc>
          <w:tcPr>
            <w:tcW w:w="3177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26</w:t>
            </w:r>
          </w:p>
        </w:tc>
        <w:tc>
          <w:tcPr>
            <w:tcW w:w="2091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26</w:t>
            </w:r>
          </w:p>
        </w:tc>
      </w:tr>
      <w:tr w:rsidR="001613E3" w:rsidRPr="001613E3" w:rsidTr="003164A9">
        <w:tc>
          <w:tcPr>
            <w:tcW w:w="0" w:type="auto"/>
          </w:tcPr>
          <w:p w:rsidR="001613E3" w:rsidRPr="001613E3" w:rsidRDefault="001613E3" w:rsidP="001613E3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Семинарского типа</w:t>
            </w:r>
          </w:p>
          <w:p w:rsidR="001613E3" w:rsidRPr="001613E3" w:rsidRDefault="001613E3" w:rsidP="001613E3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(курсовое проектирование (работа))</w:t>
            </w:r>
          </w:p>
        </w:tc>
        <w:tc>
          <w:tcPr>
            <w:tcW w:w="3177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-</w:t>
            </w:r>
          </w:p>
        </w:tc>
      </w:tr>
      <w:tr w:rsidR="001613E3" w:rsidRPr="001613E3" w:rsidTr="003164A9">
        <w:tc>
          <w:tcPr>
            <w:tcW w:w="0" w:type="auto"/>
          </w:tcPr>
          <w:p w:rsidR="001613E3" w:rsidRPr="001613E3" w:rsidRDefault="001613E3" w:rsidP="001613E3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Семинарского типа</w:t>
            </w:r>
          </w:p>
          <w:p w:rsidR="001613E3" w:rsidRPr="001613E3" w:rsidRDefault="001613E3" w:rsidP="001613E3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(лабораторные работы)</w:t>
            </w:r>
          </w:p>
        </w:tc>
        <w:tc>
          <w:tcPr>
            <w:tcW w:w="3177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-</w:t>
            </w:r>
          </w:p>
        </w:tc>
      </w:tr>
      <w:tr w:rsidR="001613E3" w:rsidRPr="001613E3" w:rsidTr="003164A9">
        <w:tc>
          <w:tcPr>
            <w:tcW w:w="0" w:type="auto"/>
          </w:tcPr>
          <w:p w:rsidR="001613E3" w:rsidRPr="001613E3" w:rsidRDefault="001613E3" w:rsidP="001613E3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Промежуточная аттестация (зачет с оценкой)</w:t>
            </w:r>
          </w:p>
        </w:tc>
        <w:tc>
          <w:tcPr>
            <w:tcW w:w="3177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2,2</w:t>
            </w:r>
          </w:p>
        </w:tc>
        <w:tc>
          <w:tcPr>
            <w:tcW w:w="2693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2,2</w:t>
            </w:r>
          </w:p>
        </w:tc>
      </w:tr>
      <w:tr w:rsidR="001613E3" w:rsidRPr="001613E3" w:rsidTr="003164A9">
        <w:trPr>
          <w:trHeight w:val="160"/>
        </w:trPr>
        <w:tc>
          <w:tcPr>
            <w:tcW w:w="0" w:type="auto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3177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60,2</w:t>
            </w:r>
          </w:p>
        </w:tc>
        <w:tc>
          <w:tcPr>
            <w:tcW w:w="2693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26</w:t>
            </w:r>
          </w:p>
        </w:tc>
        <w:tc>
          <w:tcPr>
            <w:tcW w:w="2091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86,2</w:t>
            </w:r>
          </w:p>
        </w:tc>
      </w:tr>
    </w:tbl>
    <w:p w:rsidR="001613E3" w:rsidRPr="001613E3" w:rsidRDefault="001613E3" w:rsidP="001613E3">
      <w:pPr>
        <w:spacing w:before="0" w:beforeAutospacing="0" w:after="0" w:afterAutospacing="0"/>
        <w:ind w:firstLine="680"/>
        <w:rPr>
          <w:i/>
          <w:sz w:val="20"/>
          <w:szCs w:val="20"/>
        </w:rPr>
      </w:pPr>
    </w:p>
    <w:p w:rsidR="001613E3" w:rsidRPr="001613E3" w:rsidRDefault="001613E3" w:rsidP="001613E3">
      <w:pPr>
        <w:spacing w:before="0" w:beforeAutospacing="0" w:after="0" w:afterAutospacing="0"/>
        <w:ind w:firstLine="680"/>
        <w:rPr>
          <w:i/>
          <w:sz w:val="20"/>
          <w:szCs w:val="20"/>
        </w:rPr>
      </w:pPr>
      <w:r w:rsidRPr="001613E3">
        <w:rPr>
          <w:i/>
          <w:sz w:val="20"/>
          <w:szCs w:val="20"/>
        </w:rPr>
        <w:t>Соотношение объема занятий, проводимых путем непосредственного взаимодействия педагогического работника с обучающимися по очной форме – 70 %</w:t>
      </w:r>
    </w:p>
    <w:p w:rsidR="001613E3" w:rsidRPr="001613E3" w:rsidRDefault="001613E3" w:rsidP="001613E3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p w:rsidR="001613E3" w:rsidRPr="001613E3" w:rsidRDefault="001613E3" w:rsidP="001613E3">
      <w:pPr>
        <w:spacing w:before="0" w:beforeAutospacing="0" w:after="0" w:afterAutospacing="0"/>
        <w:ind w:firstLine="680"/>
        <w:rPr>
          <w:b/>
          <w:sz w:val="20"/>
          <w:szCs w:val="20"/>
        </w:rPr>
      </w:pPr>
      <w:r w:rsidRPr="001613E3">
        <w:rPr>
          <w:b/>
          <w:sz w:val="20"/>
          <w:szCs w:val="20"/>
        </w:rPr>
        <w:t>5.4 Определение соотношения объема занятий, проведенное путем непосредственного взаимодействия педагогического работника с обучающимися по очно-заочной форме</w:t>
      </w:r>
    </w:p>
    <w:p w:rsidR="001613E3" w:rsidRPr="001613E3" w:rsidRDefault="001613E3" w:rsidP="001613E3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3177"/>
        <w:gridCol w:w="2693"/>
        <w:gridCol w:w="2091"/>
      </w:tblGrid>
      <w:tr w:rsidR="001613E3" w:rsidRPr="001613E3" w:rsidTr="003164A9">
        <w:trPr>
          <w:trHeight w:val="190"/>
          <w:tblHeader/>
        </w:trPr>
        <w:tc>
          <w:tcPr>
            <w:tcW w:w="0" w:type="auto"/>
            <w:vMerge w:val="restart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Виды контактной</w:t>
            </w:r>
          </w:p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 xml:space="preserve">работы </w:t>
            </w:r>
          </w:p>
        </w:tc>
        <w:tc>
          <w:tcPr>
            <w:tcW w:w="5870" w:type="dxa"/>
            <w:gridSpan w:val="2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 xml:space="preserve">Образовательные технологии </w:t>
            </w:r>
          </w:p>
        </w:tc>
        <w:tc>
          <w:tcPr>
            <w:tcW w:w="2091" w:type="dxa"/>
            <w:vMerge w:val="restart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 xml:space="preserve">Контактная работа </w:t>
            </w:r>
          </w:p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 xml:space="preserve"> (всего </w:t>
            </w:r>
            <w:proofErr w:type="spellStart"/>
            <w:r w:rsidRPr="001613E3">
              <w:rPr>
                <w:b/>
                <w:sz w:val="20"/>
                <w:szCs w:val="20"/>
              </w:rPr>
              <w:t>ак.ч</w:t>
            </w:r>
            <w:proofErr w:type="spellEnd"/>
            <w:r w:rsidRPr="001613E3">
              <w:rPr>
                <w:b/>
                <w:sz w:val="20"/>
                <w:szCs w:val="20"/>
              </w:rPr>
              <w:t>.)</w:t>
            </w:r>
          </w:p>
        </w:tc>
      </w:tr>
      <w:tr w:rsidR="001613E3" w:rsidRPr="001613E3" w:rsidTr="003164A9">
        <w:trPr>
          <w:trHeight w:val="577"/>
          <w:tblHeader/>
        </w:trPr>
        <w:tc>
          <w:tcPr>
            <w:tcW w:w="0" w:type="auto"/>
            <w:vMerge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3177" w:type="dxa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Объем занятий, проводимых путем непосредственного взаимодействия педагогического работника с обучающимися</w:t>
            </w:r>
          </w:p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(</w:t>
            </w:r>
            <w:proofErr w:type="spellStart"/>
            <w:r w:rsidRPr="001613E3">
              <w:rPr>
                <w:b/>
                <w:sz w:val="20"/>
                <w:szCs w:val="20"/>
              </w:rPr>
              <w:t>ак.ч</w:t>
            </w:r>
            <w:proofErr w:type="spellEnd"/>
            <w:r w:rsidRPr="001613E3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1613E3">
              <w:rPr>
                <w:b/>
                <w:sz w:val="20"/>
                <w:szCs w:val="20"/>
              </w:rPr>
              <w:t>ак.ч</w:t>
            </w:r>
            <w:proofErr w:type="spellEnd"/>
            <w:r w:rsidRPr="001613E3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091" w:type="dxa"/>
            <w:vMerge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1613E3" w:rsidRPr="001613E3" w:rsidTr="003164A9">
        <w:trPr>
          <w:trHeight w:val="171"/>
          <w:tblHeader/>
        </w:trPr>
        <w:tc>
          <w:tcPr>
            <w:tcW w:w="0" w:type="auto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1</w:t>
            </w:r>
          </w:p>
        </w:tc>
        <w:tc>
          <w:tcPr>
            <w:tcW w:w="3177" w:type="dxa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4</w:t>
            </w:r>
          </w:p>
        </w:tc>
      </w:tr>
      <w:tr w:rsidR="001613E3" w:rsidRPr="001613E3" w:rsidTr="003164A9">
        <w:tc>
          <w:tcPr>
            <w:tcW w:w="0" w:type="auto"/>
          </w:tcPr>
          <w:p w:rsidR="001613E3" w:rsidRPr="001613E3" w:rsidRDefault="001613E3" w:rsidP="001613E3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Лекционного типа (лекции)</w:t>
            </w:r>
          </w:p>
        </w:tc>
        <w:tc>
          <w:tcPr>
            <w:tcW w:w="3177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10</w:t>
            </w:r>
          </w:p>
        </w:tc>
        <w:tc>
          <w:tcPr>
            <w:tcW w:w="2693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1613E3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10</w:t>
            </w:r>
          </w:p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1613E3" w:rsidRPr="001613E3" w:rsidTr="003164A9">
        <w:trPr>
          <w:trHeight w:val="337"/>
        </w:trPr>
        <w:tc>
          <w:tcPr>
            <w:tcW w:w="0" w:type="auto"/>
          </w:tcPr>
          <w:p w:rsidR="001613E3" w:rsidRPr="001613E3" w:rsidRDefault="001613E3" w:rsidP="001613E3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Семинарского типа</w:t>
            </w:r>
          </w:p>
          <w:p w:rsidR="001613E3" w:rsidRPr="001613E3" w:rsidRDefault="001613E3" w:rsidP="001613E3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(семинар дискуссия)</w:t>
            </w:r>
          </w:p>
        </w:tc>
        <w:tc>
          <w:tcPr>
            <w:tcW w:w="3177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6</w:t>
            </w:r>
          </w:p>
        </w:tc>
      </w:tr>
      <w:tr w:rsidR="001613E3" w:rsidRPr="001613E3" w:rsidTr="003164A9">
        <w:tc>
          <w:tcPr>
            <w:tcW w:w="0" w:type="auto"/>
          </w:tcPr>
          <w:p w:rsidR="001613E3" w:rsidRPr="001613E3" w:rsidRDefault="001613E3" w:rsidP="001613E3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Семинарского типа</w:t>
            </w:r>
          </w:p>
          <w:p w:rsidR="001613E3" w:rsidRPr="001613E3" w:rsidRDefault="001613E3" w:rsidP="001613E3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(практические занятия)</w:t>
            </w:r>
          </w:p>
        </w:tc>
        <w:tc>
          <w:tcPr>
            <w:tcW w:w="3177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26</w:t>
            </w:r>
          </w:p>
        </w:tc>
        <w:tc>
          <w:tcPr>
            <w:tcW w:w="2091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26</w:t>
            </w:r>
          </w:p>
        </w:tc>
      </w:tr>
      <w:tr w:rsidR="001613E3" w:rsidRPr="001613E3" w:rsidTr="003164A9">
        <w:tc>
          <w:tcPr>
            <w:tcW w:w="0" w:type="auto"/>
          </w:tcPr>
          <w:p w:rsidR="001613E3" w:rsidRPr="001613E3" w:rsidRDefault="001613E3" w:rsidP="001613E3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 xml:space="preserve">Семинарского </w:t>
            </w:r>
            <w:r w:rsidRPr="001613E3">
              <w:rPr>
                <w:b/>
                <w:sz w:val="20"/>
                <w:szCs w:val="20"/>
              </w:rPr>
              <w:lastRenderedPageBreak/>
              <w:t>типа</w:t>
            </w:r>
          </w:p>
          <w:p w:rsidR="001613E3" w:rsidRPr="001613E3" w:rsidRDefault="001613E3" w:rsidP="001613E3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(курсовое проектирование (работа))</w:t>
            </w:r>
          </w:p>
        </w:tc>
        <w:tc>
          <w:tcPr>
            <w:tcW w:w="3177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2693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-</w:t>
            </w:r>
          </w:p>
        </w:tc>
      </w:tr>
      <w:tr w:rsidR="001613E3" w:rsidRPr="001613E3" w:rsidTr="003164A9">
        <w:tc>
          <w:tcPr>
            <w:tcW w:w="0" w:type="auto"/>
          </w:tcPr>
          <w:p w:rsidR="001613E3" w:rsidRPr="001613E3" w:rsidRDefault="001613E3" w:rsidP="001613E3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lastRenderedPageBreak/>
              <w:t>Семинарского типа</w:t>
            </w:r>
          </w:p>
          <w:p w:rsidR="001613E3" w:rsidRPr="001613E3" w:rsidRDefault="001613E3" w:rsidP="001613E3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(лабораторные работы)</w:t>
            </w:r>
          </w:p>
        </w:tc>
        <w:tc>
          <w:tcPr>
            <w:tcW w:w="3177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-</w:t>
            </w:r>
          </w:p>
        </w:tc>
      </w:tr>
      <w:tr w:rsidR="001613E3" w:rsidRPr="001613E3" w:rsidTr="003164A9">
        <w:tc>
          <w:tcPr>
            <w:tcW w:w="0" w:type="auto"/>
          </w:tcPr>
          <w:p w:rsidR="001613E3" w:rsidRPr="001613E3" w:rsidRDefault="001613E3" w:rsidP="001613E3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Промежуточная аттестация (зачет с оценкой)</w:t>
            </w:r>
          </w:p>
        </w:tc>
        <w:tc>
          <w:tcPr>
            <w:tcW w:w="3177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2,2</w:t>
            </w:r>
          </w:p>
        </w:tc>
        <w:tc>
          <w:tcPr>
            <w:tcW w:w="2693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2,2</w:t>
            </w:r>
          </w:p>
        </w:tc>
      </w:tr>
      <w:tr w:rsidR="001613E3" w:rsidRPr="001613E3" w:rsidTr="003164A9">
        <w:trPr>
          <w:trHeight w:val="160"/>
        </w:trPr>
        <w:tc>
          <w:tcPr>
            <w:tcW w:w="0" w:type="auto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3177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18,2</w:t>
            </w:r>
          </w:p>
        </w:tc>
        <w:tc>
          <w:tcPr>
            <w:tcW w:w="2693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613E3">
              <w:rPr>
                <w:sz w:val="20"/>
                <w:szCs w:val="20"/>
              </w:rPr>
              <w:t>26</w:t>
            </w:r>
          </w:p>
        </w:tc>
        <w:tc>
          <w:tcPr>
            <w:tcW w:w="2091" w:type="dxa"/>
            <w:vAlign w:val="center"/>
          </w:tcPr>
          <w:p w:rsidR="001613E3" w:rsidRPr="001613E3" w:rsidRDefault="001613E3" w:rsidP="001613E3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613E3">
              <w:rPr>
                <w:b/>
                <w:sz w:val="20"/>
                <w:szCs w:val="20"/>
              </w:rPr>
              <w:t>44,2</w:t>
            </w:r>
          </w:p>
        </w:tc>
      </w:tr>
    </w:tbl>
    <w:p w:rsidR="001613E3" w:rsidRPr="001613E3" w:rsidRDefault="001613E3" w:rsidP="001613E3">
      <w:pPr>
        <w:spacing w:before="0" w:beforeAutospacing="0" w:after="0" w:afterAutospacing="0"/>
        <w:ind w:firstLine="680"/>
        <w:rPr>
          <w:i/>
          <w:sz w:val="20"/>
          <w:szCs w:val="20"/>
        </w:rPr>
      </w:pPr>
    </w:p>
    <w:p w:rsidR="001613E3" w:rsidRPr="001613E3" w:rsidRDefault="001613E3" w:rsidP="001613E3">
      <w:pPr>
        <w:spacing w:before="0" w:beforeAutospacing="0" w:after="0" w:afterAutospacing="0"/>
        <w:ind w:firstLine="680"/>
        <w:rPr>
          <w:i/>
          <w:sz w:val="20"/>
          <w:szCs w:val="20"/>
        </w:rPr>
      </w:pPr>
      <w:r w:rsidRPr="001613E3">
        <w:rPr>
          <w:i/>
          <w:sz w:val="20"/>
          <w:szCs w:val="20"/>
        </w:rPr>
        <w:t>Соотношение объема занятий, проводимых путем непосредственного взаимодействия педагогического работника с обучающимися по очно-заочной форме – 41 %</w:t>
      </w:r>
    </w:p>
    <w:p w:rsidR="00960C10" w:rsidRPr="00B4462C" w:rsidRDefault="00960C10" w:rsidP="001613E3">
      <w:pPr>
        <w:spacing w:before="0" w:beforeAutospacing="0" w:after="0" w:afterAutospacing="0"/>
        <w:ind w:firstLine="680"/>
        <w:rPr>
          <w:caps/>
          <w:sz w:val="20"/>
          <w:szCs w:val="20"/>
        </w:rPr>
      </w:pPr>
    </w:p>
    <w:p w:rsidR="00960C10" w:rsidRPr="00B4462C" w:rsidRDefault="00960C10" w:rsidP="0059008E">
      <w:pPr>
        <w:pStyle w:val="1"/>
        <w:tabs>
          <w:tab w:val="right" w:leader="dot" w:pos="9600"/>
        </w:tabs>
        <w:spacing w:before="0" w:after="0"/>
        <w:ind w:firstLine="709"/>
        <w:rPr>
          <w:rFonts w:ascii="Times New Roman" w:hAnsi="Times New Roman" w:cs="Times New Roman"/>
          <w:sz w:val="20"/>
          <w:szCs w:val="20"/>
        </w:rPr>
      </w:pPr>
      <w:r w:rsidRPr="00B4462C">
        <w:rPr>
          <w:rFonts w:ascii="Times New Roman" w:hAnsi="Times New Roman" w:cs="Times New Roman"/>
          <w:caps/>
          <w:sz w:val="20"/>
          <w:szCs w:val="20"/>
        </w:rPr>
        <w:t xml:space="preserve">6. </w:t>
      </w:r>
      <w:r w:rsidRPr="00B4462C">
        <w:rPr>
          <w:rFonts w:ascii="Times New Roman" w:hAnsi="Times New Roman" w:cs="Times New Roman"/>
          <w:sz w:val="20"/>
          <w:szCs w:val="20"/>
        </w:rPr>
        <w:t xml:space="preserve">Методические указания по освоению дисциплины </w:t>
      </w:r>
    </w:p>
    <w:p w:rsidR="00960C10" w:rsidRPr="00B4462C" w:rsidRDefault="00960C10" w:rsidP="0059008E">
      <w:pPr>
        <w:tabs>
          <w:tab w:val="center" w:pos="4677"/>
          <w:tab w:val="right" w:pos="9355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6.1 Учебно-методическое обеспечение дисциплины</w:t>
      </w:r>
    </w:p>
    <w:p w:rsidR="00960C10" w:rsidRPr="00B4462C" w:rsidRDefault="00960C10" w:rsidP="0059008E">
      <w:pPr>
        <w:tabs>
          <w:tab w:val="left" w:pos="900"/>
        </w:tabs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rPr>
          <w:i/>
          <w:sz w:val="20"/>
          <w:szCs w:val="20"/>
        </w:rPr>
      </w:pPr>
      <w:r w:rsidRPr="00B4462C">
        <w:rPr>
          <w:i/>
          <w:sz w:val="20"/>
          <w:szCs w:val="20"/>
        </w:rPr>
        <w:t>Методические указания для преподавателя</w:t>
      </w:r>
    </w:p>
    <w:p w:rsidR="00960C10" w:rsidRPr="00B4462C" w:rsidRDefault="00960C10" w:rsidP="0059008E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B4462C">
        <w:rPr>
          <w:spacing w:val="-1"/>
          <w:sz w:val="20"/>
          <w:szCs w:val="20"/>
        </w:rPr>
        <w:t xml:space="preserve">дисциплины, сформировать у обучающихся ориентиры для самостоятельной работы над </w:t>
      </w:r>
      <w:r w:rsidRPr="00B4462C">
        <w:rPr>
          <w:sz w:val="20"/>
          <w:szCs w:val="20"/>
        </w:rPr>
        <w:t>дисциплин</w:t>
      </w:r>
      <w:r w:rsidRPr="00B4462C">
        <w:rPr>
          <w:spacing w:val="-1"/>
          <w:sz w:val="20"/>
          <w:szCs w:val="20"/>
        </w:rPr>
        <w:t>ой.</w:t>
      </w:r>
    </w:p>
    <w:p w:rsidR="00960C10" w:rsidRPr="00B4462C" w:rsidRDefault="00960C10" w:rsidP="0059008E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B4462C">
        <w:rPr>
          <w:spacing w:val="-1"/>
          <w:sz w:val="20"/>
          <w:szCs w:val="20"/>
        </w:rPr>
        <w:t>ы</w:t>
      </w:r>
      <w:r w:rsidRPr="00B4462C">
        <w:rPr>
          <w:sz w:val="20"/>
          <w:szCs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960C10" w:rsidRPr="00B4462C" w:rsidRDefault="00960C10" w:rsidP="0059008E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Самостоятельная работа с научной и учебной литературой дополняется работой с тестирующими системами, тренинговыми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960C10" w:rsidRPr="00B4462C" w:rsidRDefault="00960C10" w:rsidP="0059008E">
      <w:pPr>
        <w:tabs>
          <w:tab w:val="left" w:pos="900"/>
        </w:tabs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960C10" w:rsidRPr="00B4462C" w:rsidRDefault="00960C10" w:rsidP="0059008E">
      <w:pPr>
        <w:tabs>
          <w:tab w:val="left" w:pos="900"/>
        </w:tabs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960C10" w:rsidRPr="00B4462C" w:rsidRDefault="00960C10" w:rsidP="0059008E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960C10" w:rsidRPr="00B4462C" w:rsidRDefault="00960C10" w:rsidP="0059008E">
      <w:pPr>
        <w:numPr>
          <w:ilvl w:val="0"/>
          <w:numId w:val="5"/>
        </w:numPr>
        <w:tabs>
          <w:tab w:val="left" w:pos="90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Методические указания «Введение в технологию обучения».</w:t>
      </w:r>
    </w:p>
    <w:p w:rsidR="00960C10" w:rsidRPr="00B4462C" w:rsidRDefault="00960C10" w:rsidP="0059008E">
      <w:pPr>
        <w:numPr>
          <w:ilvl w:val="0"/>
          <w:numId w:val="5"/>
        </w:numPr>
        <w:tabs>
          <w:tab w:val="left" w:pos="90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Методические указания по проведению учебного занятия «Вебинар».</w:t>
      </w:r>
    </w:p>
    <w:p w:rsidR="00960C10" w:rsidRPr="00B4462C" w:rsidRDefault="00960C10" w:rsidP="0059008E">
      <w:pPr>
        <w:numPr>
          <w:ilvl w:val="0"/>
          <w:numId w:val="5"/>
        </w:numPr>
        <w:tabs>
          <w:tab w:val="left" w:pos="90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960C10" w:rsidRPr="00B4462C" w:rsidRDefault="00960C10" w:rsidP="0059008E">
      <w:pPr>
        <w:numPr>
          <w:ilvl w:val="0"/>
          <w:numId w:val="5"/>
        </w:numPr>
        <w:tabs>
          <w:tab w:val="left" w:pos="90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Методические указания по проведению занятия «Семинар – семинар-</w:t>
      </w:r>
      <w:proofErr w:type="spellStart"/>
      <w:r w:rsidRPr="00B4462C">
        <w:rPr>
          <w:sz w:val="20"/>
          <w:szCs w:val="20"/>
        </w:rPr>
        <w:t>асессмент</w:t>
      </w:r>
      <w:proofErr w:type="spellEnd"/>
      <w:r w:rsidRPr="00B4462C">
        <w:rPr>
          <w:sz w:val="20"/>
          <w:szCs w:val="20"/>
        </w:rPr>
        <w:t xml:space="preserve"> реферата».</w:t>
      </w:r>
    </w:p>
    <w:p w:rsidR="00960C10" w:rsidRPr="00B4462C" w:rsidRDefault="00960C10" w:rsidP="0059008E">
      <w:pPr>
        <w:numPr>
          <w:ilvl w:val="0"/>
          <w:numId w:val="5"/>
        </w:numPr>
        <w:tabs>
          <w:tab w:val="left" w:pos="90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Методические указания по проведению занятия «Семинар – </w:t>
      </w:r>
      <w:proofErr w:type="spellStart"/>
      <w:r w:rsidRPr="00B4462C">
        <w:rPr>
          <w:sz w:val="20"/>
          <w:szCs w:val="20"/>
        </w:rPr>
        <w:t>асессмент</w:t>
      </w:r>
      <w:proofErr w:type="spellEnd"/>
      <w:r w:rsidRPr="00B4462C">
        <w:rPr>
          <w:sz w:val="20"/>
          <w:szCs w:val="20"/>
        </w:rPr>
        <w:t xml:space="preserve"> дневника по физкультуре и спорту».</w:t>
      </w:r>
    </w:p>
    <w:p w:rsidR="00960C10" w:rsidRPr="00B4462C" w:rsidRDefault="00960C10" w:rsidP="0059008E">
      <w:pPr>
        <w:numPr>
          <w:ilvl w:val="0"/>
          <w:numId w:val="5"/>
        </w:numPr>
        <w:tabs>
          <w:tab w:val="left" w:pos="90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Методические указания по проведению занятия «Семинар – обсуждение реферата».</w:t>
      </w:r>
    </w:p>
    <w:p w:rsidR="00960C10" w:rsidRPr="00B4462C" w:rsidRDefault="00960C10" w:rsidP="0059008E">
      <w:pPr>
        <w:numPr>
          <w:ilvl w:val="0"/>
          <w:numId w:val="5"/>
        </w:numPr>
        <w:tabs>
          <w:tab w:val="left" w:pos="90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960C10" w:rsidRPr="00B4462C" w:rsidRDefault="00960C10" w:rsidP="0059008E">
      <w:pPr>
        <w:numPr>
          <w:ilvl w:val="0"/>
          <w:numId w:val="5"/>
        </w:numPr>
        <w:tabs>
          <w:tab w:val="left" w:pos="90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B4462C">
        <w:rPr>
          <w:sz w:val="20"/>
          <w:szCs w:val="20"/>
        </w:rPr>
        <w:t>глоссарный</w:t>
      </w:r>
      <w:proofErr w:type="spellEnd"/>
      <w:r w:rsidRPr="00B4462C">
        <w:rPr>
          <w:sz w:val="20"/>
          <w:szCs w:val="20"/>
        </w:rPr>
        <w:t xml:space="preserve"> тренинг».</w:t>
      </w:r>
    </w:p>
    <w:p w:rsidR="00960C10" w:rsidRPr="00B4462C" w:rsidRDefault="00960C10" w:rsidP="0059008E">
      <w:pPr>
        <w:numPr>
          <w:ilvl w:val="0"/>
          <w:numId w:val="5"/>
        </w:numPr>
        <w:tabs>
          <w:tab w:val="left" w:pos="90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Методические указания по проведению занятия «Практическое занятие - </w:t>
      </w:r>
      <w:proofErr w:type="spellStart"/>
      <w:r w:rsidRPr="00B4462C">
        <w:rPr>
          <w:sz w:val="20"/>
          <w:szCs w:val="20"/>
        </w:rPr>
        <w:t>позетовое</w:t>
      </w:r>
      <w:proofErr w:type="spellEnd"/>
      <w:r w:rsidRPr="00B4462C">
        <w:rPr>
          <w:sz w:val="20"/>
          <w:szCs w:val="20"/>
        </w:rPr>
        <w:t xml:space="preserve"> тестирование».</w:t>
      </w:r>
    </w:p>
    <w:p w:rsidR="00960C10" w:rsidRPr="00B4462C" w:rsidRDefault="00960C10" w:rsidP="0059008E">
      <w:pPr>
        <w:numPr>
          <w:ilvl w:val="0"/>
          <w:numId w:val="5"/>
        </w:numPr>
        <w:tabs>
          <w:tab w:val="left" w:pos="90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Положение о реализации электронного обучения, дистанционных образовательных технологий.</w:t>
      </w:r>
    </w:p>
    <w:p w:rsidR="00960C10" w:rsidRPr="00B4462C" w:rsidRDefault="00960C10" w:rsidP="0059008E">
      <w:pPr>
        <w:numPr>
          <w:ilvl w:val="0"/>
          <w:numId w:val="5"/>
        </w:numPr>
        <w:tabs>
          <w:tab w:val="left" w:pos="90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Методические указания по проведению занятия «Практическое занятие - алгоритмический тренинг».</w:t>
      </w:r>
    </w:p>
    <w:p w:rsidR="00960C10" w:rsidRPr="00B4462C" w:rsidRDefault="00960C10" w:rsidP="0059008E">
      <w:pPr>
        <w:tabs>
          <w:tab w:val="left" w:pos="900"/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960C10" w:rsidRPr="00B4462C" w:rsidRDefault="00960C10" w:rsidP="0059008E">
      <w:pPr>
        <w:tabs>
          <w:tab w:val="left" w:pos="900"/>
        </w:tabs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960C10" w:rsidRPr="00B4462C" w:rsidRDefault="00960C10" w:rsidP="0059008E">
      <w:pPr>
        <w:spacing w:before="0" w:beforeAutospacing="0" w:after="0" w:afterAutospacing="0"/>
        <w:ind w:firstLine="680"/>
        <w:jc w:val="both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C31374" w:rsidRPr="00C31374" w:rsidRDefault="00C31374" w:rsidP="00C31374">
      <w:pPr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C31374">
        <w:rPr>
          <w:rFonts w:eastAsia="Calibri"/>
          <w:sz w:val="20"/>
          <w:szCs w:val="20"/>
        </w:rPr>
        <w:lastRenderedPageBreak/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C31374" w:rsidRPr="00C31374" w:rsidRDefault="00C31374" w:rsidP="00C31374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C31374">
        <w:rPr>
          <w:rFonts w:eastAsia="Calibri"/>
          <w:sz w:val="20"/>
          <w:szCs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 w:rsidRPr="00C31374">
        <w:rPr>
          <w:rFonts w:eastAsia="Calibri"/>
          <w:sz w:val="20"/>
          <w:szCs w:val="20"/>
        </w:rPr>
        <w:t>тифлоинформационных</w:t>
      </w:r>
      <w:proofErr w:type="spellEnd"/>
      <w:r w:rsidRPr="00C31374">
        <w:rPr>
          <w:rFonts w:eastAsia="Calibri"/>
          <w:sz w:val="20"/>
          <w:szCs w:val="20"/>
        </w:rPr>
        <w:t xml:space="preserve"> устройств.</w:t>
      </w:r>
    </w:p>
    <w:p w:rsidR="00C31374" w:rsidRPr="00C31374" w:rsidRDefault="00C31374" w:rsidP="00C31374">
      <w:pPr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C31374">
        <w:rPr>
          <w:rFonts w:eastAsia="Calibri"/>
          <w:sz w:val="20"/>
          <w:szCs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C31374" w:rsidRPr="00C31374" w:rsidRDefault="00C31374" w:rsidP="00C31374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C31374">
        <w:rPr>
          <w:rFonts w:eastAsia="Calibri"/>
          <w:sz w:val="20"/>
          <w:szCs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C31374" w:rsidRPr="00C31374" w:rsidRDefault="00C31374" w:rsidP="00C31374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C31374">
        <w:rPr>
          <w:rFonts w:eastAsia="Calibri"/>
          <w:sz w:val="20"/>
          <w:szCs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C31374" w:rsidRPr="00C31374" w:rsidRDefault="00C31374" w:rsidP="00C31374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C31374">
        <w:rPr>
          <w:rFonts w:eastAsia="Calibri"/>
          <w:sz w:val="20"/>
          <w:szCs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C31374" w:rsidRPr="00C31374" w:rsidRDefault="00C31374" w:rsidP="00C31374">
      <w:pPr>
        <w:shd w:val="clear" w:color="auto" w:fill="FFFFFF"/>
        <w:tabs>
          <w:tab w:val="left" w:pos="888"/>
        </w:tabs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C31374">
        <w:rPr>
          <w:rFonts w:eastAsia="Calibri"/>
          <w:sz w:val="20"/>
          <w:szCs w:val="20"/>
        </w:rPr>
        <w:t>-</w:t>
      </w:r>
      <w:r w:rsidRPr="00C31374">
        <w:rPr>
          <w:rFonts w:eastAsia="Calibri"/>
          <w:sz w:val="20"/>
          <w:szCs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C31374" w:rsidRPr="00C31374" w:rsidRDefault="00C31374" w:rsidP="00C31374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C31374">
        <w:rPr>
          <w:rFonts w:eastAsia="Calibri"/>
          <w:sz w:val="20"/>
          <w:szCs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C31374" w:rsidRPr="00C31374" w:rsidRDefault="00C31374" w:rsidP="00C31374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C31374">
        <w:rPr>
          <w:rFonts w:eastAsia="Calibri"/>
          <w:sz w:val="20"/>
          <w:szCs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C31374" w:rsidRPr="00C31374" w:rsidRDefault="00C31374" w:rsidP="00C31374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C31374">
        <w:rPr>
          <w:rFonts w:eastAsia="Calibri"/>
          <w:sz w:val="20"/>
          <w:szCs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C31374" w:rsidRPr="00C31374" w:rsidRDefault="00C31374" w:rsidP="00C31374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C31374">
        <w:rPr>
          <w:rFonts w:eastAsia="Calibri"/>
          <w:sz w:val="20"/>
          <w:szCs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C31374" w:rsidRPr="00C31374" w:rsidRDefault="00C31374" w:rsidP="00C31374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C31374">
        <w:rPr>
          <w:rFonts w:eastAsia="Calibri"/>
          <w:sz w:val="20"/>
          <w:szCs w:val="20"/>
        </w:rPr>
        <w:t>- продолжительность сдачи экзамена, проводимого в письменной форме, - не более чем на 90 минут;</w:t>
      </w:r>
    </w:p>
    <w:p w:rsidR="00C31374" w:rsidRPr="00C31374" w:rsidRDefault="00C31374" w:rsidP="00C31374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C31374">
        <w:rPr>
          <w:rFonts w:eastAsia="Calibri"/>
          <w:sz w:val="20"/>
          <w:szCs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C31374" w:rsidRPr="00C31374" w:rsidRDefault="00C31374" w:rsidP="00C31374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C31374">
        <w:rPr>
          <w:rFonts w:eastAsia="Calibri"/>
          <w:sz w:val="20"/>
          <w:szCs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C31374" w:rsidRPr="00C31374" w:rsidRDefault="00C31374" w:rsidP="00C31374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C31374">
        <w:rPr>
          <w:rFonts w:eastAsia="Calibri"/>
          <w:sz w:val="20"/>
          <w:szCs w:val="20"/>
        </w:rPr>
        <w:t>а) для слепых:</w:t>
      </w:r>
    </w:p>
    <w:p w:rsidR="00C31374" w:rsidRPr="00C31374" w:rsidRDefault="00C31374" w:rsidP="00C31374">
      <w:pPr>
        <w:shd w:val="clear" w:color="auto" w:fill="FFFFFF"/>
        <w:tabs>
          <w:tab w:val="left" w:pos="955"/>
        </w:tabs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C31374">
        <w:rPr>
          <w:rFonts w:eastAsia="Calibri"/>
          <w:sz w:val="20"/>
          <w:szCs w:val="20"/>
        </w:rPr>
        <w:t>-</w:t>
      </w:r>
      <w:r w:rsidRPr="00C31374">
        <w:rPr>
          <w:rFonts w:eastAsia="Calibri"/>
          <w:sz w:val="20"/>
          <w:szCs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C31374" w:rsidRPr="00C31374" w:rsidRDefault="00C31374" w:rsidP="00C31374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C31374">
        <w:rPr>
          <w:rFonts w:eastAsia="Calibri"/>
          <w:sz w:val="20"/>
          <w:szCs w:val="20"/>
        </w:rPr>
        <w:t>- письменные задания выполняются обучающимися с использованием клавиатуры с азбукой Брайля, либо надиктовываются ассистенту;</w:t>
      </w:r>
    </w:p>
    <w:p w:rsidR="00C31374" w:rsidRPr="00C31374" w:rsidRDefault="00C31374" w:rsidP="00C31374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C31374">
        <w:rPr>
          <w:rFonts w:eastAsia="Calibri"/>
          <w:sz w:val="20"/>
          <w:szCs w:val="20"/>
        </w:rPr>
        <w:t>б) для слабовидящих:</w:t>
      </w:r>
    </w:p>
    <w:p w:rsidR="00C31374" w:rsidRPr="00C31374" w:rsidRDefault="00C31374" w:rsidP="00C31374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C31374">
        <w:rPr>
          <w:rFonts w:eastAsia="Calibri"/>
          <w:sz w:val="20"/>
          <w:szCs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 w:rsidRPr="00C31374">
        <w:rPr>
          <w:rFonts w:eastAsia="Calibri"/>
          <w:sz w:val="20"/>
          <w:szCs w:val="20"/>
        </w:rPr>
        <w:t>Jaws</w:t>
      </w:r>
      <w:proofErr w:type="spellEnd"/>
      <w:r w:rsidRPr="00C31374">
        <w:rPr>
          <w:rFonts w:eastAsia="Calibri"/>
          <w:sz w:val="20"/>
          <w:szCs w:val="20"/>
        </w:rPr>
        <w:t>;</w:t>
      </w:r>
    </w:p>
    <w:p w:rsidR="00C31374" w:rsidRPr="00C31374" w:rsidRDefault="00C31374" w:rsidP="00C31374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C31374">
        <w:rPr>
          <w:rFonts w:eastAsia="Calibri"/>
          <w:sz w:val="20"/>
          <w:szCs w:val="20"/>
        </w:rPr>
        <w:t>- обеспечивается индивидуальное равномерное освещение не менее 300 люкс;</w:t>
      </w:r>
    </w:p>
    <w:p w:rsidR="00C31374" w:rsidRPr="00C31374" w:rsidRDefault="00C31374" w:rsidP="00C31374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C31374">
        <w:rPr>
          <w:rFonts w:eastAsia="Calibri"/>
          <w:sz w:val="20"/>
          <w:szCs w:val="20"/>
        </w:rPr>
        <w:t xml:space="preserve">- при необходимости обучающимся предоставляется увеличивающее </w:t>
      </w:r>
      <w:proofErr w:type="spellStart"/>
      <w:r w:rsidRPr="00C31374">
        <w:rPr>
          <w:rFonts w:eastAsia="Calibri"/>
          <w:sz w:val="20"/>
          <w:szCs w:val="20"/>
        </w:rPr>
        <w:t>устройство,допускается</w:t>
      </w:r>
      <w:proofErr w:type="spellEnd"/>
      <w:r w:rsidRPr="00C31374">
        <w:rPr>
          <w:rFonts w:eastAsia="Calibri"/>
          <w:sz w:val="20"/>
          <w:szCs w:val="20"/>
        </w:rPr>
        <w:t xml:space="preserve"> использование увеличивающих устройств, имеющихся у обучающихся;</w:t>
      </w:r>
    </w:p>
    <w:p w:rsidR="00C31374" w:rsidRPr="00C31374" w:rsidRDefault="00C31374" w:rsidP="00C31374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C31374">
        <w:rPr>
          <w:rFonts w:eastAsia="Calibri"/>
          <w:sz w:val="20"/>
          <w:szCs w:val="20"/>
        </w:rPr>
        <w:t>в) для глухих и слабослышащих, с тяжелыми нарушениями речи:</w:t>
      </w:r>
    </w:p>
    <w:p w:rsidR="00C31374" w:rsidRPr="00C31374" w:rsidRDefault="00C31374" w:rsidP="00C31374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C31374">
        <w:rPr>
          <w:rFonts w:eastAsia="Calibri"/>
          <w:sz w:val="20"/>
          <w:szCs w:val="20"/>
        </w:rPr>
        <w:t>- имеется в наличии информационная система "Исток" для слабослышащих коллективного пользования;</w:t>
      </w:r>
    </w:p>
    <w:p w:rsidR="00C31374" w:rsidRPr="00C31374" w:rsidRDefault="00C31374" w:rsidP="00C31374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C31374">
        <w:rPr>
          <w:rFonts w:eastAsia="Calibri"/>
          <w:sz w:val="20"/>
          <w:szCs w:val="20"/>
        </w:rPr>
        <w:t>- по их желанию испытания проводятся в электронной или письменной форме;</w:t>
      </w:r>
    </w:p>
    <w:p w:rsidR="00C31374" w:rsidRPr="00C31374" w:rsidRDefault="00C31374" w:rsidP="00C31374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C31374">
        <w:rPr>
          <w:rFonts w:eastAsia="Calibri"/>
          <w:sz w:val="20"/>
          <w:szCs w:val="20"/>
        </w:rPr>
        <w:t>г) для лиц с нарушениями опорно-двигательного аппарата:</w:t>
      </w:r>
    </w:p>
    <w:p w:rsidR="00C31374" w:rsidRPr="00C31374" w:rsidRDefault="00C31374" w:rsidP="00C31374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C31374">
        <w:rPr>
          <w:rFonts w:eastAsia="Calibri"/>
          <w:sz w:val="20"/>
          <w:szCs w:val="20"/>
        </w:rPr>
        <w:t>- тестовые и тренинговые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C31374" w:rsidRPr="00C31374" w:rsidRDefault="00C31374" w:rsidP="00C31374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C31374">
        <w:rPr>
          <w:rFonts w:eastAsia="Calibri"/>
          <w:sz w:val="20"/>
          <w:szCs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C31374" w:rsidRPr="00C31374" w:rsidRDefault="00C31374" w:rsidP="00C31374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C31374">
        <w:rPr>
          <w:rFonts w:eastAsia="Calibri"/>
          <w:sz w:val="20"/>
          <w:szCs w:val="20"/>
        </w:rPr>
        <w:t>- по их желанию испытания проводятся в устной форме.</w:t>
      </w:r>
    </w:p>
    <w:p w:rsidR="00C31374" w:rsidRPr="00C31374" w:rsidRDefault="00C31374" w:rsidP="00C31374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C31374">
        <w:rPr>
          <w:rFonts w:eastAsia="Calibri"/>
          <w:sz w:val="20"/>
          <w:szCs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960C10" w:rsidRPr="00B4462C" w:rsidRDefault="00960C10" w:rsidP="0059008E">
      <w:pPr>
        <w:suppressAutoHyphens/>
        <w:spacing w:before="0" w:beforeAutospacing="0" w:after="0" w:afterAutospacing="0"/>
        <w:ind w:firstLine="720"/>
        <w:jc w:val="both"/>
        <w:rPr>
          <w:b/>
          <w:bCs/>
          <w:sz w:val="20"/>
          <w:szCs w:val="20"/>
        </w:rPr>
      </w:pPr>
    </w:p>
    <w:p w:rsidR="00960C10" w:rsidRPr="00B4462C" w:rsidRDefault="00960C10" w:rsidP="0059008E">
      <w:pPr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 xml:space="preserve">6.4 Методические рекомендации по самостоятельной работе студентов </w:t>
      </w:r>
    </w:p>
    <w:p w:rsidR="00960C10" w:rsidRPr="00B4462C" w:rsidRDefault="00960C10" w:rsidP="0059008E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960C10" w:rsidRPr="00B4462C" w:rsidRDefault="00960C10" w:rsidP="0059008E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Реализация поставленной цели предполагает решение следующих задач:</w:t>
      </w:r>
    </w:p>
    <w:p w:rsidR="00960C10" w:rsidRPr="00B4462C" w:rsidRDefault="00960C10" w:rsidP="0059008E">
      <w:pPr>
        <w:shd w:val="clear" w:color="auto" w:fill="FFFFFF"/>
        <w:tabs>
          <w:tab w:val="left" w:pos="893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</w:t>
      </w:r>
      <w:r w:rsidRPr="00B4462C">
        <w:rPr>
          <w:sz w:val="20"/>
          <w:szCs w:val="20"/>
        </w:rPr>
        <w:tab/>
        <w:t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межпредметных связей;</w:t>
      </w:r>
    </w:p>
    <w:p w:rsidR="00960C10" w:rsidRPr="00B4462C" w:rsidRDefault="00960C10" w:rsidP="0059008E">
      <w:pPr>
        <w:shd w:val="clear" w:color="auto" w:fill="FFFFFF"/>
        <w:tabs>
          <w:tab w:val="left" w:pos="984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</w:t>
      </w:r>
      <w:r w:rsidRPr="00B4462C">
        <w:rPr>
          <w:sz w:val="20"/>
          <w:szCs w:val="20"/>
        </w:rPr>
        <w:tab/>
        <w:t>систематизация и закрепление полученных теоретических знаний и практических навыков;</w:t>
      </w:r>
    </w:p>
    <w:p w:rsidR="00960C10" w:rsidRPr="00B4462C" w:rsidRDefault="00960C10" w:rsidP="0059008E">
      <w:pPr>
        <w:shd w:val="clear" w:color="auto" w:fill="FFFFFF"/>
        <w:tabs>
          <w:tab w:val="left" w:pos="907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</w:t>
      </w:r>
      <w:r w:rsidRPr="00B4462C">
        <w:rPr>
          <w:sz w:val="20"/>
          <w:szCs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960C10" w:rsidRPr="00B4462C" w:rsidRDefault="00960C10" w:rsidP="0059008E">
      <w:pPr>
        <w:shd w:val="clear" w:color="auto" w:fill="FFFFFF"/>
        <w:tabs>
          <w:tab w:val="left" w:pos="1037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</w:t>
      </w:r>
      <w:r w:rsidRPr="00B4462C">
        <w:rPr>
          <w:sz w:val="20"/>
          <w:szCs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960C10" w:rsidRPr="00B4462C" w:rsidRDefault="00960C10" w:rsidP="0059008E">
      <w:pPr>
        <w:shd w:val="clear" w:color="auto" w:fill="FFFFFF"/>
        <w:tabs>
          <w:tab w:val="left" w:pos="109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</w:t>
      </w:r>
      <w:r w:rsidRPr="00B4462C">
        <w:rPr>
          <w:sz w:val="20"/>
          <w:szCs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960C10" w:rsidRPr="00B4462C" w:rsidRDefault="00960C10" w:rsidP="0059008E">
      <w:pPr>
        <w:widowControl w:val="0"/>
        <w:numPr>
          <w:ilvl w:val="0"/>
          <w:numId w:val="3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развитие научно-исследовательских навыков;</w:t>
      </w:r>
    </w:p>
    <w:p w:rsidR="00960C10" w:rsidRPr="00B4462C" w:rsidRDefault="00960C10" w:rsidP="0059008E">
      <w:pPr>
        <w:widowControl w:val="0"/>
        <w:numPr>
          <w:ilvl w:val="0"/>
          <w:numId w:val="3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960C10" w:rsidRPr="00B4462C" w:rsidRDefault="00960C10" w:rsidP="0059008E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Самостоятельная работа является неотъемлемой частью образовательного процесса.</w:t>
      </w:r>
    </w:p>
    <w:p w:rsidR="00960C10" w:rsidRPr="00B4462C" w:rsidRDefault="00960C10" w:rsidP="0059008E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960C10" w:rsidRPr="00B4462C" w:rsidRDefault="00960C10" w:rsidP="0059008E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Самостоятельная работа должна:</w:t>
      </w:r>
    </w:p>
    <w:p w:rsidR="00960C10" w:rsidRPr="00B4462C" w:rsidRDefault="00960C10" w:rsidP="0059008E">
      <w:pPr>
        <w:shd w:val="clear" w:color="auto" w:fill="FFFFFF"/>
        <w:tabs>
          <w:tab w:val="left" w:pos="907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</w:t>
      </w:r>
      <w:r w:rsidRPr="00B4462C">
        <w:rPr>
          <w:sz w:val="20"/>
          <w:szCs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960C10" w:rsidRPr="00B4462C" w:rsidRDefault="00960C10" w:rsidP="0059008E">
      <w:pPr>
        <w:shd w:val="clear" w:color="auto" w:fill="FFFFFF"/>
        <w:tabs>
          <w:tab w:val="left" w:pos="1085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</w:t>
      </w:r>
      <w:r w:rsidRPr="00B4462C">
        <w:rPr>
          <w:sz w:val="20"/>
          <w:szCs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960C10" w:rsidRPr="00B4462C" w:rsidRDefault="00960C10" w:rsidP="0059008E">
      <w:pPr>
        <w:widowControl w:val="0"/>
        <w:numPr>
          <w:ilvl w:val="0"/>
          <w:numId w:val="3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отражать необходимую и достаточную компетентность автора;</w:t>
      </w:r>
    </w:p>
    <w:p w:rsidR="00960C10" w:rsidRPr="00B4462C" w:rsidRDefault="00960C10" w:rsidP="0059008E">
      <w:pPr>
        <w:widowControl w:val="0"/>
        <w:numPr>
          <w:ilvl w:val="0"/>
          <w:numId w:val="3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иметь учебную, научную и/или практическую направленность;</w:t>
      </w:r>
    </w:p>
    <w:p w:rsidR="00960C10" w:rsidRPr="00B4462C" w:rsidRDefault="00960C10" w:rsidP="0059008E">
      <w:pPr>
        <w:shd w:val="clear" w:color="auto" w:fill="FFFFFF"/>
        <w:tabs>
          <w:tab w:val="left" w:pos="97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</w:t>
      </w:r>
      <w:r w:rsidRPr="00B4462C">
        <w:rPr>
          <w:sz w:val="20"/>
          <w:szCs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960C10" w:rsidRPr="00B4462C" w:rsidRDefault="00960C10" w:rsidP="0059008E">
      <w:pPr>
        <w:shd w:val="clear" w:color="auto" w:fill="FFFFFF"/>
        <w:tabs>
          <w:tab w:val="left" w:pos="1109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</w:t>
      </w:r>
      <w:r w:rsidRPr="00B4462C">
        <w:rPr>
          <w:sz w:val="20"/>
          <w:szCs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960C10" w:rsidRPr="00B4462C" w:rsidRDefault="00960C10" w:rsidP="0059008E">
      <w:pPr>
        <w:suppressAutoHyphens/>
        <w:spacing w:before="0" w:beforeAutospacing="0" w:after="0" w:afterAutospacing="0"/>
        <w:ind w:firstLine="72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</w:t>
      </w:r>
      <w:r w:rsidRPr="00B4462C">
        <w:rPr>
          <w:sz w:val="20"/>
          <w:szCs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960C10" w:rsidRPr="00B4462C" w:rsidRDefault="00960C10" w:rsidP="0059008E">
      <w:pPr>
        <w:suppressAutoHyphens/>
        <w:spacing w:before="0" w:beforeAutospacing="0" w:after="0" w:afterAutospacing="0"/>
        <w:ind w:firstLine="720"/>
        <w:jc w:val="both"/>
        <w:rPr>
          <w:b/>
          <w:bCs/>
          <w:sz w:val="20"/>
          <w:szCs w:val="20"/>
        </w:rPr>
      </w:pPr>
    </w:p>
    <w:p w:rsidR="00960C10" w:rsidRPr="00B4462C" w:rsidRDefault="00960C10" w:rsidP="0059008E">
      <w:pPr>
        <w:spacing w:before="0" w:beforeAutospacing="0" w:after="0" w:afterAutospacing="0"/>
        <w:ind w:firstLine="709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 xml:space="preserve">6.4.1 Формы самостоятельной работы обучающихся по разделам дисциплины </w:t>
      </w:r>
    </w:p>
    <w:p w:rsidR="00960C10" w:rsidRPr="00B4462C" w:rsidRDefault="00960C10" w:rsidP="0059008E">
      <w:pPr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bCs/>
          <w:iCs/>
          <w:sz w:val="20"/>
          <w:szCs w:val="20"/>
        </w:rPr>
      </w:pPr>
      <w:r w:rsidRPr="00B4462C">
        <w:rPr>
          <w:b/>
          <w:sz w:val="20"/>
          <w:szCs w:val="20"/>
        </w:rPr>
        <w:t xml:space="preserve">Раздел 1 </w:t>
      </w:r>
      <w:r w:rsidRPr="00B4462C">
        <w:rPr>
          <w:b/>
          <w:iCs/>
          <w:sz w:val="20"/>
          <w:szCs w:val="20"/>
        </w:rPr>
        <w:t>«</w:t>
      </w:r>
      <w:r w:rsidRPr="00B4462C">
        <w:rPr>
          <w:b/>
          <w:sz w:val="20"/>
          <w:szCs w:val="20"/>
        </w:rPr>
        <w:t>Психологическая реабилитация как специальное направление психологического консультирования и психотерапии</w:t>
      </w:r>
      <w:r w:rsidRPr="00B4462C">
        <w:rPr>
          <w:b/>
          <w:bCs/>
          <w:iCs/>
          <w:sz w:val="20"/>
          <w:szCs w:val="20"/>
        </w:rPr>
        <w:t xml:space="preserve">» </w:t>
      </w:r>
    </w:p>
    <w:p w:rsidR="00960C10" w:rsidRPr="00B4462C" w:rsidRDefault="00960C10" w:rsidP="0059008E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Темы устного эссе</w:t>
      </w:r>
    </w:p>
    <w:p w:rsidR="00960C10" w:rsidRPr="00B4462C" w:rsidRDefault="00960C10" w:rsidP="0059008E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1. </w:t>
      </w:r>
      <w:proofErr w:type="spellStart"/>
      <w:r w:rsidRPr="00B4462C">
        <w:rPr>
          <w:sz w:val="20"/>
          <w:szCs w:val="20"/>
        </w:rPr>
        <w:t>Оособенности</w:t>
      </w:r>
      <w:proofErr w:type="spellEnd"/>
      <w:r w:rsidRPr="00B4462C">
        <w:rPr>
          <w:sz w:val="20"/>
          <w:szCs w:val="20"/>
        </w:rPr>
        <w:t xml:space="preserve"> психологической реабилитации как специального направления  психологического консультирования и психотерапии.</w:t>
      </w:r>
    </w:p>
    <w:p w:rsidR="00960C10" w:rsidRPr="00B4462C" w:rsidRDefault="00960C10" w:rsidP="0059008E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2. Концептуальные основы, основные понятия  и категории психологической реабилитации.</w:t>
      </w:r>
    </w:p>
    <w:p w:rsidR="00960C10" w:rsidRPr="00B4462C" w:rsidRDefault="00960C10" w:rsidP="0059008E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3. Особенности психологической реабилитации как специального направления психологического консультирования и психотерапии.</w:t>
      </w:r>
    </w:p>
    <w:p w:rsidR="00960C10" w:rsidRPr="00B4462C" w:rsidRDefault="00960C10" w:rsidP="0059008E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4. Теоретические основы развития </w:t>
      </w:r>
      <w:proofErr w:type="spellStart"/>
      <w:r w:rsidRPr="00B4462C">
        <w:rPr>
          <w:sz w:val="20"/>
          <w:szCs w:val="20"/>
        </w:rPr>
        <w:t>психокоррекции</w:t>
      </w:r>
      <w:proofErr w:type="spellEnd"/>
      <w:r w:rsidRPr="00B4462C">
        <w:rPr>
          <w:sz w:val="20"/>
          <w:szCs w:val="20"/>
        </w:rPr>
        <w:t xml:space="preserve"> и </w:t>
      </w:r>
      <w:proofErr w:type="spellStart"/>
      <w:r w:rsidRPr="00B4462C">
        <w:rPr>
          <w:sz w:val="20"/>
          <w:szCs w:val="20"/>
        </w:rPr>
        <w:t>психореабилитации</w:t>
      </w:r>
      <w:proofErr w:type="spellEnd"/>
      <w:r w:rsidRPr="00B4462C">
        <w:rPr>
          <w:sz w:val="20"/>
          <w:szCs w:val="20"/>
        </w:rPr>
        <w:t>.</w:t>
      </w:r>
    </w:p>
    <w:p w:rsidR="00960C10" w:rsidRPr="00B4462C" w:rsidRDefault="00960C10" w:rsidP="0059008E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5. История становления, развития и </w:t>
      </w:r>
      <w:r w:rsidRPr="00B4462C">
        <w:rPr>
          <w:bCs/>
          <w:sz w:val="20"/>
          <w:szCs w:val="20"/>
        </w:rPr>
        <w:t>современное состояние психологической реабилитации.</w:t>
      </w:r>
    </w:p>
    <w:p w:rsidR="00960C10" w:rsidRPr="00B4462C" w:rsidRDefault="00960C10" w:rsidP="0059008E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6. </w:t>
      </w:r>
      <w:r w:rsidRPr="00B4462C">
        <w:rPr>
          <w:spacing w:val="-4"/>
          <w:sz w:val="20"/>
          <w:szCs w:val="20"/>
        </w:rPr>
        <w:t>О</w:t>
      </w:r>
      <w:r w:rsidRPr="00B4462C">
        <w:rPr>
          <w:sz w:val="20"/>
          <w:szCs w:val="20"/>
        </w:rPr>
        <w:t>течественный и зарубежный опыт в реализации комплексных реабилитационных программ.</w:t>
      </w:r>
    </w:p>
    <w:p w:rsidR="00960C10" w:rsidRPr="00B4462C" w:rsidRDefault="00960C10" w:rsidP="0059008E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7. Уровни реабилитации.</w:t>
      </w:r>
    </w:p>
    <w:p w:rsidR="00960C10" w:rsidRPr="00B4462C" w:rsidRDefault="00960C10" w:rsidP="0059008E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8. </w:t>
      </w:r>
      <w:r w:rsidRPr="00B4462C">
        <w:rPr>
          <w:color w:val="000000"/>
          <w:sz w:val="20"/>
          <w:szCs w:val="20"/>
        </w:rPr>
        <w:t xml:space="preserve">Психологические особенности комплексной реабилитации клиентов с зависимостями (курение, алкоголизм, наркотики и т.д.). </w:t>
      </w:r>
    </w:p>
    <w:p w:rsidR="00960C10" w:rsidRPr="00B4462C" w:rsidRDefault="00960C10" w:rsidP="0059008E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B4462C">
        <w:rPr>
          <w:sz w:val="20"/>
          <w:szCs w:val="20"/>
        </w:rPr>
        <w:t xml:space="preserve">9. </w:t>
      </w:r>
      <w:r w:rsidRPr="00B4462C">
        <w:rPr>
          <w:color w:val="000000"/>
          <w:sz w:val="20"/>
          <w:szCs w:val="20"/>
        </w:rPr>
        <w:t>Психологические особенности комплексной реабилитации клиентов, переживших насилие.</w:t>
      </w:r>
    </w:p>
    <w:p w:rsidR="00960C10" w:rsidRPr="00B4462C" w:rsidRDefault="00960C10" w:rsidP="0059008E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color w:val="000000"/>
          <w:sz w:val="20"/>
          <w:szCs w:val="20"/>
        </w:rPr>
        <w:t xml:space="preserve">10. Основы взаимодействия психолога-сексолога и клиента в ходе психологической реабилитации. </w:t>
      </w:r>
    </w:p>
    <w:p w:rsidR="00960C10" w:rsidRPr="00B4462C" w:rsidRDefault="00960C10" w:rsidP="0059008E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11. </w:t>
      </w:r>
      <w:r w:rsidRPr="00B4462C">
        <w:rPr>
          <w:color w:val="000000"/>
          <w:sz w:val="20"/>
          <w:szCs w:val="20"/>
        </w:rPr>
        <w:t xml:space="preserve">История становления, развития и </w:t>
      </w:r>
      <w:r w:rsidRPr="00B4462C">
        <w:rPr>
          <w:bCs/>
          <w:color w:val="000000"/>
          <w:sz w:val="20"/>
          <w:szCs w:val="20"/>
        </w:rPr>
        <w:t>современное состояние психологической реабилитации.</w:t>
      </w:r>
    </w:p>
    <w:p w:rsidR="00960C10" w:rsidRPr="00B4462C" w:rsidRDefault="00960C10" w:rsidP="0059008E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12. </w:t>
      </w:r>
      <w:r w:rsidRPr="00B4462C">
        <w:rPr>
          <w:color w:val="000000"/>
          <w:sz w:val="20"/>
          <w:szCs w:val="20"/>
        </w:rPr>
        <w:t xml:space="preserve">Отечественный и зарубежный опыт в реализации комплексных реабилитационных программ. </w:t>
      </w:r>
    </w:p>
    <w:p w:rsidR="00960C10" w:rsidRPr="00B4462C" w:rsidRDefault="00960C10" w:rsidP="0059008E">
      <w:pPr>
        <w:tabs>
          <w:tab w:val="left" w:pos="1080"/>
        </w:tabs>
        <w:spacing w:before="0" w:beforeAutospacing="0" w:after="0" w:afterAutospacing="0"/>
        <w:rPr>
          <w:b/>
          <w:sz w:val="20"/>
          <w:szCs w:val="20"/>
        </w:rPr>
      </w:pPr>
    </w:p>
    <w:p w:rsidR="00960C10" w:rsidRPr="00B4462C" w:rsidRDefault="00960C10" w:rsidP="0059008E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b/>
          <w:iCs/>
          <w:sz w:val="20"/>
          <w:szCs w:val="20"/>
        </w:rPr>
      </w:pPr>
      <w:r w:rsidRPr="00B4462C">
        <w:rPr>
          <w:b/>
          <w:sz w:val="20"/>
          <w:szCs w:val="20"/>
        </w:rPr>
        <w:t xml:space="preserve">Раздел 2 </w:t>
      </w:r>
      <w:r w:rsidRPr="00B4462C">
        <w:rPr>
          <w:b/>
          <w:iCs/>
          <w:sz w:val="20"/>
          <w:szCs w:val="20"/>
        </w:rPr>
        <w:t>«</w:t>
      </w:r>
      <w:r w:rsidRPr="00B4462C">
        <w:rPr>
          <w:b/>
          <w:sz w:val="20"/>
          <w:szCs w:val="20"/>
        </w:rPr>
        <w:t>Психическая травма. Психологическая характеристика посттравматического стрессового расстройства</w:t>
      </w:r>
      <w:r w:rsidRPr="00B4462C">
        <w:rPr>
          <w:b/>
          <w:iCs/>
          <w:sz w:val="20"/>
          <w:szCs w:val="20"/>
        </w:rPr>
        <w:t>»</w:t>
      </w:r>
    </w:p>
    <w:p w:rsidR="00960C10" w:rsidRPr="00B4462C" w:rsidRDefault="00960C10" w:rsidP="0059008E">
      <w:pPr>
        <w:pStyle w:val="a5"/>
        <w:tabs>
          <w:tab w:val="left" w:pos="1080"/>
        </w:tabs>
        <w:ind w:left="0" w:firstLine="709"/>
        <w:jc w:val="both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Темы рефератов</w:t>
      </w:r>
    </w:p>
    <w:p w:rsidR="00960C10" w:rsidRPr="00B4462C" w:rsidRDefault="00960C10" w:rsidP="0059008E">
      <w:pPr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Cs/>
          <w:sz w:val="20"/>
          <w:szCs w:val="20"/>
        </w:rPr>
      </w:pPr>
      <w:r w:rsidRPr="00B4462C">
        <w:rPr>
          <w:bCs/>
          <w:sz w:val="20"/>
          <w:szCs w:val="20"/>
        </w:rPr>
        <w:t>1. Основные концепции природы и психотерапии ПТСР.</w:t>
      </w:r>
    </w:p>
    <w:p w:rsidR="00960C10" w:rsidRPr="00B4462C" w:rsidRDefault="00960C10" w:rsidP="0059008E">
      <w:pPr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Cs/>
          <w:sz w:val="20"/>
          <w:szCs w:val="20"/>
        </w:rPr>
      </w:pPr>
      <w:r w:rsidRPr="00B4462C">
        <w:rPr>
          <w:bCs/>
          <w:sz w:val="20"/>
          <w:szCs w:val="20"/>
        </w:rPr>
        <w:t>2. Сущность психоаналитического подход к природе возникновения и проявления психической травмы.</w:t>
      </w:r>
    </w:p>
    <w:p w:rsidR="00960C10" w:rsidRPr="00B4462C" w:rsidRDefault="00960C10" w:rsidP="0059008E">
      <w:pPr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Cs/>
          <w:sz w:val="20"/>
          <w:szCs w:val="20"/>
        </w:rPr>
      </w:pPr>
      <w:r w:rsidRPr="00B4462C">
        <w:rPr>
          <w:bCs/>
          <w:sz w:val="20"/>
          <w:szCs w:val="20"/>
        </w:rPr>
        <w:lastRenderedPageBreak/>
        <w:t>3. Классификация психических травм.</w:t>
      </w:r>
    </w:p>
    <w:p w:rsidR="00960C10" w:rsidRPr="00B4462C" w:rsidRDefault="00960C10" w:rsidP="0059008E">
      <w:pPr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Cs/>
          <w:sz w:val="20"/>
          <w:szCs w:val="20"/>
        </w:rPr>
      </w:pPr>
      <w:r w:rsidRPr="00B4462C">
        <w:rPr>
          <w:bCs/>
          <w:sz w:val="20"/>
          <w:szCs w:val="20"/>
        </w:rPr>
        <w:t xml:space="preserve">4. </w:t>
      </w:r>
      <w:r w:rsidRPr="00B4462C">
        <w:rPr>
          <w:sz w:val="20"/>
          <w:szCs w:val="20"/>
        </w:rPr>
        <w:t>Особенности формирования ПТСР в экстремальных ситуациях и военных событиях.</w:t>
      </w:r>
    </w:p>
    <w:p w:rsidR="00960C10" w:rsidRPr="00B4462C" w:rsidRDefault="00960C10" w:rsidP="0059008E">
      <w:pPr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bCs/>
          <w:sz w:val="20"/>
          <w:szCs w:val="20"/>
        </w:rPr>
        <w:t>5</w:t>
      </w:r>
      <w:r w:rsidRPr="00B4462C">
        <w:rPr>
          <w:spacing w:val="-4"/>
          <w:sz w:val="20"/>
          <w:szCs w:val="20"/>
        </w:rPr>
        <w:t>.</w:t>
      </w:r>
      <w:r w:rsidRPr="00B4462C">
        <w:rPr>
          <w:sz w:val="20"/>
          <w:szCs w:val="20"/>
        </w:rPr>
        <w:t xml:space="preserve"> Механизмам возникновения и ведущей симптоматике посттравматического стрессового расстройства.</w:t>
      </w:r>
    </w:p>
    <w:p w:rsidR="00960C10" w:rsidRPr="00B4462C" w:rsidRDefault="00960C10" w:rsidP="0059008E">
      <w:pPr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Cs/>
          <w:sz w:val="20"/>
          <w:szCs w:val="20"/>
        </w:rPr>
      </w:pPr>
      <w:r w:rsidRPr="00B4462C">
        <w:rPr>
          <w:bCs/>
          <w:sz w:val="20"/>
          <w:szCs w:val="20"/>
        </w:rPr>
        <w:t>6. Виды ПТСР.</w:t>
      </w:r>
    </w:p>
    <w:p w:rsidR="00960C10" w:rsidRPr="00B4462C" w:rsidRDefault="00960C10" w:rsidP="0059008E">
      <w:pPr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Cs/>
          <w:sz w:val="20"/>
          <w:szCs w:val="20"/>
        </w:rPr>
      </w:pPr>
      <w:r w:rsidRPr="00B4462C">
        <w:rPr>
          <w:bCs/>
          <w:sz w:val="20"/>
          <w:szCs w:val="20"/>
        </w:rPr>
        <w:t>7. Признаки ПТСР.</w:t>
      </w:r>
    </w:p>
    <w:p w:rsidR="00960C10" w:rsidRPr="00B4462C" w:rsidRDefault="00960C10" w:rsidP="0059008E">
      <w:pPr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8. Динамика нервных процессов личности при переживании последствий экстремальных ситуаций.</w:t>
      </w:r>
    </w:p>
    <w:p w:rsidR="00960C10" w:rsidRPr="00B4462C" w:rsidRDefault="00960C10" w:rsidP="0059008E">
      <w:pPr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9. Психологические факторы риска возникновения психогений у людей, переживших экстремальную ситуацию.</w:t>
      </w:r>
    </w:p>
    <w:p w:rsidR="00960C10" w:rsidRPr="00B4462C" w:rsidRDefault="00960C10" w:rsidP="0059008E">
      <w:pPr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Cs/>
          <w:sz w:val="20"/>
          <w:szCs w:val="20"/>
        </w:rPr>
      </w:pPr>
      <w:r w:rsidRPr="00B4462C">
        <w:rPr>
          <w:sz w:val="20"/>
          <w:szCs w:val="20"/>
        </w:rPr>
        <w:t>10. Техногенные и антропогенные факторы риска подверженности экстремальным ситуациям.</w:t>
      </w:r>
    </w:p>
    <w:p w:rsidR="00960C10" w:rsidRPr="00B4462C" w:rsidRDefault="00960C10" w:rsidP="0059008E">
      <w:pPr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rPr>
          <w:b/>
          <w:bCs/>
          <w:sz w:val="20"/>
          <w:szCs w:val="20"/>
        </w:rPr>
      </w:pPr>
    </w:p>
    <w:p w:rsidR="00960C10" w:rsidRPr="00B4462C" w:rsidRDefault="00083AC6" w:rsidP="0059008E">
      <w:pPr>
        <w:pStyle w:val="1"/>
        <w:tabs>
          <w:tab w:val="right" w:leader="dot" w:pos="9600"/>
        </w:tabs>
        <w:spacing w:before="0" w:after="0"/>
        <w:ind w:firstLine="454"/>
        <w:jc w:val="both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="00960C10" w:rsidRPr="00B4462C">
        <w:rPr>
          <w:rFonts w:ascii="Times New Roman" w:hAnsi="Times New Roman" w:cs="Times New Roman"/>
          <w:sz w:val="20"/>
          <w:szCs w:val="20"/>
        </w:rPr>
        <w:t>. Учебно-методическое и информационное обеспечение дисциплины</w:t>
      </w:r>
    </w:p>
    <w:p w:rsidR="00960C10" w:rsidRPr="00B4462C" w:rsidRDefault="00083AC6" w:rsidP="0059008E">
      <w:pPr>
        <w:spacing w:before="0" w:beforeAutospacing="0" w:after="0" w:afterAutospacing="0"/>
        <w:ind w:firstLine="454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="00960C10" w:rsidRPr="00B4462C">
        <w:rPr>
          <w:b/>
          <w:sz w:val="20"/>
          <w:szCs w:val="20"/>
        </w:rPr>
        <w:t xml:space="preserve">.1. Рекомендуемая литература </w:t>
      </w:r>
    </w:p>
    <w:p w:rsidR="00960C10" w:rsidRPr="00B4462C" w:rsidRDefault="00960C10" w:rsidP="00A46F65">
      <w:pPr>
        <w:tabs>
          <w:tab w:val="left" w:pos="709"/>
          <w:tab w:val="left" w:pos="851"/>
        </w:tabs>
        <w:suppressAutoHyphens/>
        <w:spacing w:before="0" w:beforeAutospacing="0" w:after="0" w:afterAutospacing="0"/>
        <w:ind w:firstLine="567"/>
        <w:jc w:val="both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Основная литература</w:t>
      </w:r>
    </w:p>
    <w:p w:rsidR="00960C10" w:rsidRPr="00E7087A" w:rsidRDefault="00E7087A" w:rsidP="00A46F65">
      <w:pPr>
        <w:pStyle w:val="a5"/>
        <w:numPr>
          <w:ilvl w:val="0"/>
          <w:numId w:val="9"/>
        </w:numPr>
        <w:tabs>
          <w:tab w:val="left" w:pos="709"/>
          <w:tab w:val="left" w:pos="851"/>
        </w:tabs>
        <w:suppressAutoHyphens/>
        <w:ind w:left="0" w:firstLine="567"/>
        <w:jc w:val="both"/>
        <w:rPr>
          <w:color w:val="000000"/>
          <w:sz w:val="20"/>
          <w:szCs w:val="20"/>
        </w:rPr>
      </w:pPr>
      <w:proofErr w:type="spellStart"/>
      <w:r>
        <w:rPr>
          <w:color w:val="000000"/>
          <w:sz w:val="20"/>
          <w:szCs w:val="20"/>
        </w:rPr>
        <w:t>Загорная</w:t>
      </w:r>
      <w:proofErr w:type="spellEnd"/>
      <w:r w:rsidR="00960C10" w:rsidRPr="00E7087A">
        <w:rPr>
          <w:color w:val="000000"/>
          <w:sz w:val="20"/>
          <w:szCs w:val="20"/>
        </w:rPr>
        <w:t xml:space="preserve"> Е. В. Реабилитация и восстановление высших психических функций (в схемах и таблицах): учебное наглядное пособие / Е. В. </w:t>
      </w:r>
      <w:proofErr w:type="spellStart"/>
      <w:r w:rsidR="00960C10" w:rsidRPr="00E7087A">
        <w:rPr>
          <w:color w:val="000000"/>
          <w:sz w:val="20"/>
          <w:szCs w:val="20"/>
        </w:rPr>
        <w:t>Загорная</w:t>
      </w:r>
      <w:proofErr w:type="spellEnd"/>
      <w:r w:rsidR="00960C10" w:rsidRPr="00E7087A">
        <w:rPr>
          <w:color w:val="000000"/>
          <w:sz w:val="20"/>
          <w:szCs w:val="20"/>
        </w:rPr>
        <w:t xml:space="preserve">, С. С. </w:t>
      </w:r>
      <w:proofErr w:type="spellStart"/>
      <w:r w:rsidR="00960C10" w:rsidRPr="00E7087A">
        <w:rPr>
          <w:color w:val="000000"/>
          <w:sz w:val="20"/>
          <w:szCs w:val="20"/>
        </w:rPr>
        <w:t>Вьюшкова</w:t>
      </w:r>
      <w:proofErr w:type="spellEnd"/>
      <w:r w:rsidR="00960C10" w:rsidRPr="00E7087A">
        <w:rPr>
          <w:color w:val="000000"/>
          <w:sz w:val="20"/>
          <w:szCs w:val="20"/>
        </w:rPr>
        <w:t xml:space="preserve">, В. Е. </w:t>
      </w:r>
      <w:proofErr w:type="spellStart"/>
      <w:r w:rsidR="00960C10" w:rsidRPr="00E7087A">
        <w:rPr>
          <w:color w:val="000000"/>
          <w:sz w:val="20"/>
          <w:szCs w:val="20"/>
        </w:rPr>
        <w:t>Капитанаки</w:t>
      </w:r>
      <w:proofErr w:type="spellEnd"/>
      <w:r w:rsidR="00960C10" w:rsidRPr="00E7087A">
        <w:rPr>
          <w:color w:val="000000"/>
          <w:sz w:val="20"/>
          <w:szCs w:val="20"/>
        </w:rPr>
        <w:t xml:space="preserve">; под редакцией С. В. </w:t>
      </w:r>
      <w:proofErr w:type="spellStart"/>
      <w:r w:rsidR="00960C10" w:rsidRPr="00E7087A">
        <w:rPr>
          <w:color w:val="000000"/>
          <w:sz w:val="20"/>
          <w:szCs w:val="20"/>
        </w:rPr>
        <w:t>Чермянина</w:t>
      </w:r>
      <w:proofErr w:type="spellEnd"/>
      <w:r w:rsidR="00960C10" w:rsidRPr="00E7087A">
        <w:rPr>
          <w:color w:val="000000"/>
          <w:sz w:val="20"/>
          <w:szCs w:val="20"/>
        </w:rPr>
        <w:t xml:space="preserve">. — Саратов: Вузовское образование, 2020. — 94 c. — ISBN 978-5-4487-0751-3. — Текст: электронный // Электронно-библиотечная система IPR BOOKS: [сайт]. — URL: </w:t>
      </w:r>
      <w:hyperlink r:id="rId6" w:history="1">
        <w:r w:rsidR="00960C10" w:rsidRPr="00E7087A">
          <w:rPr>
            <w:rStyle w:val="a4"/>
            <w:sz w:val="20"/>
            <w:szCs w:val="20"/>
          </w:rPr>
          <w:t>https://www.iprbookshop.ru/99990.html</w:t>
        </w:r>
      </w:hyperlink>
    </w:p>
    <w:p w:rsidR="00960C10" w:rsidRPr="00E7087A" w:rsidRDefault="00960C10" w:rsidP="00A46F65">
      <w:pPr>
        <w:pStyle w:val="a5"/>
        <w:numPr>
          <w:ilvl w:val="0"/>
          <w:numId w:val="9"/>
        </w:numPr>
        <w:tabs>
          <w:tab w:val="left" w:pos="709"/>
          <w:tab w:val="left" w:pos="851"/>
        </w:tabs>
        <w:suppressAutoHyphens/>
        <w:ind w:left="0" w:firstLine="567"/>
        <w:jc w:val="both"/>
        <w:rPr>
          <w:sz w:val="20"/>
          <w:szCs w:val="20"/>
        </w:rPr>
      </w:pPr>
      <w:r w:rsidRPr="00E7087A">
        <w:rPr>
          <w:sz w:val="20"/>
          <w:szCs w:val="20"/>
        </w:rPr>
        <w:t>Бел</w:t>
      </w:r>
      <w:r w:rsidR="00E7087A">
        <w:rPr>
          <w:sz w:val="20"/>
          <w:szCs w:val="20"/>
        </w:rPr>
        <w:t>ашева</w:t>
      </w:r>
      <w:r w:rsidRPr="00E7087A">
        <w:rPr>
          <w:sz w:val="20"/>
          <w:szCs w:val="20"/>
        </w:rPr>
        <w:t xml:space="preserve"> И. В. Психологическая коррекция и реабилитация: учебное пособие (курс лекций) / И. В. Белашева, М. Л. </w:t>
      </w:r>
      <w:proofErr w:type="spellStart"/>
      <w:r w:rsidRPr="00E7087A">
        <w:rPr>
          <w:sz w:val="20"/>
          <w:szCs w:val="20"/>
        </w:rPr>
        <w:t>Есаян</w:t>
      </w:r>
      <w:proofErr w:type="spellEnd"/>
      <w:r w:rsidRPr="00E7087A">
        <w:rPr>
          <w:sz w:val="20"/>
          <w:szCs w:val="20"/>
        </w:rPr>
        <w:t xml:space="preserve">, И. Н. </w:t>
      </w:r>
      <w:proofErr w:type="spellStart"/>
      <w:r w:rsidRPr="00E7087A">
        <w:rPr>
          <w:sz w:val="20"/>
          <w:szCs w:val="20"/>
        </w:rPr>
        <w:t>Польшакова</w:t>
      </w:r>
      <w:proofErr w:type="spellEnd"/>
      <w:r w:rsidRPr="00E7087A">
        <w:rPr>
          <w:sz w:val="20"/>
          <w:szCs w:val="20"/>
        </w:rPr>
        <w:t xml:space="preserve">. — Ставрополь: Северо-Кавказский федеральный университет, 2019. — 200 c. — ISBN 2227-8397. — Текст: электронный // Электронно-библиотечная система IPR BOOKS: [сайт]. — URL: </w:t>
      </w:r>
      <w:hyperlink r:id="rId7" w:history="1">
        <w:r w:rsidRPr="00E7087A">
          <w:rPr>
            <w:rStyle w:val="a4"/>
            <w:sz w:val="20"/>
            <w:szCs w:val="20"/>
          </w:rPr>
          <w:t>https://www.iprbookshop.ru/99457.html</w:t>
        </w:r>
      </w:hyperlink>
    </w:p>
    <w:p w:rsidR="00960C10" w:rsidRPr="00B4462C" w:rsidRDefault="00960C10" w:rsidP="00A46F65">
      <w:pPr>
        <w:tabs>
          <w:tab w:val="left" w:pos="709"/>
          <w:tab w:val="left" w:pos="851"/>
        </w:tabs>
        <w:suppressAutoHyphens/>
        <w:spacing w:before="0" w:beforeAutospacing="0" w:after="0" w:afterAutospacing="0"/>
        <w:ind w:firstLine="567"/>
        <w:jc w:val="both"/>
        <w:rPr>
          <w:b/>
          <w:sz w:val="20"/>
          <w:szCs w:val="20"/>
        </w:rPr>
      </w:pPr>
    </w:p>
    <w:p w:rsidR="00960C10" w:rsidRPr="00B4462C" w:rsidRDefault="00960C10" w:rsidP="00A46F65">
      <w:pPr>
        <w:tabs>
          <w:tab w:val="left" w:pos="709"/>
          <w:tab w:val="left" w:pos="851"/>
        </w:tabs>
        <w:suppressAutoHyphens/>
        <w:spacing w:before="0" w:beforeAutospacing="0" w:after="0" w:afterAutospacing="0"/>
        <w:ind w:firstLine="567"/>
        <w:jc w:val="both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Дополнительная литература</w:t>
      </w:r>
    </w:p>
    <w:p w:rsidR="00960C10" w:rsidRPr="00E7087A" w:rsidRDefault="00960C10" w:rsidP="00A46F65">
      <w:pPr>
        <w:pStyle w:val="a5"/>
        <w:numPr>
          <w:ilvl w:val="0"/>
          <w:numId w:val="10"/>
        </w:numPr>
        <w:tabs>
          <w:tab w:val="left" w:pos="709"/>
          <w:tab w:val="left" w:pos="851"/>
        </w:tabs>
        <w:ind w:left="0" w:firstLine="567"/>
        <w:jc w:val="both"/>
        <w:rPr>
          <w:b/>
          <w:sz w:val="20"/>
          <w:szCs w:val="20"/>
        </w:rPr>
      </w:pPr>
      <w:r w:rsidRPr="00E7087A">
        <w:rPr>
          <w:color w:val="000000"/>
          <w:sz w:val="20"/>
          <w:szCs w:val="20"/>
        </w:rPr>
        <w:t>Козлов В.В. Психология кризиса [Электронный ресурс] / В.В. Козлов. — Электрон. текстовые данные. — Саратов: Вузовское образование, 2014. — 386 c. — 2227-8397. — Режим доступа: http://www.iprbookshop.ru/18954</w:t>
      </w:r>
    </w:p>
    <w:p w:rsidR="00960C10" w:rsidRPr="00B4462C" w:rsidRDefault="00960C10" w:rsidP="00E7087A">
      <w:pPr>
        <w:spacing w:before="0" w:beforeAutospacing="0" w:after="0" w:afterAutospacing="0"/>
        <w:ind w:left="180"/>
        <w:jc w:val="both"/>
        <w:rPr>
          <w:b/>
          <w:sz w:val="20"/>
          <w:szCs w:val="20"/>
        </w:rPr>
      </w:pPr>
    </w:p>
    <w:p w:rsidR="00960C10" w:rsidRPr="00B4462C" w:rsidRDefault="00083AC6" w:rsidP="0059008E">
      <w:pPr>
        <w:tabs>
          <w:tab w:val="left" w:pos="1080"/>
        </w:tabs>
        <w:suppressAutoHyphens/>
        <w:spacing w:before="0" w:beforeAutospacing="0" w:after="0" w:afterAutospacing="0"/>
        <w:ind w:firstLine="5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="00960C10" w:rsidRPr="00B4462C">
        <w:rPr>
          <w:b/>
          <w:sz w:val="20"/>
          <w:szCs w:val="20"/>
        </w:rPr>
        <w:t>.2. Ресурсы информационно-телекоммуникационной сети «Интернет»</w:t>
      </w:r>
    </w:p>
    <w:p w:rsidR="00960C10" w:rsidRPr="00B4462C" w:rsidRDefault="00960C10" w:rsidP="0059008E">
      <w:pPr>
        <w:tabs>
          <w:tab w:val="left" w:pos="0"/>
          <w:tab w:val="center" w:pos="9540"/>
        </w:tabs>
        <w:suppressAutoHyphens/>
        <w:spacing w:before="0" w:beforeAutospacing="0" w:after="0" w:afterAutospacing="0"/>
        <w:ind w:firstLine="540"/>
        <w:jc w:val="both"/>
        <w:rPr>
          <w:rFonts w:eastAsia="Calibri"/>
          <w:sz w:val="20"/>
          <w:szCs w:val="20"/>
        </w:rPr>
      </w:pPr>
      <w:r w:rsidRPr="00B4462C">
        <w:rPr>
          <w:rFonts w:eastAsia="Calibri"/>
          <w:sz w:val="20"/>
          <w:szCs w:val="20"/>
        </w:rPr>
        <w:t>- http://www.voppsy.ru/ - сайт журнала «Вопросы психологии»;</w:t>
      </w:r>
    </w:p>
    <w:p w:rsidR="00960C10" w:rsidRPr="00B4462C" w:rsidRDefault="00960C10" w:rsidP="0059008E">
      <w:pPr>
        <w:tabs>
          <w:tab w:val="left" w:pos="0"/>
          <w:tab w:val="center" w:pos="9540"/>
        </w:tabs>
        <w:suppressAutoHyphens/>
        <w:spacing w:before="0" w:beforeAutospacing="0" w:after="0" w:afterAutospacing="0"/>
        <w:ind w:firstLine="540"/>
        <w:jc w:val="both"/>
        <w:rPr>
          <w:rFonts w:eastAsia="Calibri"/>
          <w:sz w:val="20"/>
          <w:szCs w:val="20"/>
        </w:rPr>
      </w:pPr>
      <w:r w:rsidRPr="00B4462C">
        <w:rPr>
          <w:rFonts w:eastAsia="Calibri"/>
          <w:sz w:val="20"/>
          <w:szCs w:val="20"/>
        </w:rPr>
        <w:t>- http://www.ipras.ru/08.shtml - сайт Института психологии РАН, журнал «Психологический журнал»;</w:t>
      </w:r>
    </w:p>
    <w:p w:rsidR="00960C10" w:rsidRPr="00B4462C" w:rsidRDefault="00960C10" w:rsidP="0059008E">
      <w:pPr>
        <w:tabs>
          <w:tab w:val="left" w:pos="0"/>
          <w:tab w:val="center" w:pos="9540"/>
        </w:tabs>
        <w:suppressAutoHyphens/>
        <w:spacing w:before="0" w:beforeAutospacing="0" w:after="0" w:afterAutospacing="0"/>
        <w:ind w:firstLine="540"/>
        <w:jc w:val="both"/>
        <w:rPr>
          <w:rFonts w:eastAsia="Calibri"/>
          <w:sz w:val="20"/>
          <w:szCs w:val="20"/>
        </w:rPr>
      </w:pPr>
      <w:r w:rsidRPr="00B4462C">
        <w:rPr>
          <w:rFonts w:eastAsia="Calibri"/>
          <w:sz w:val="20"/>
          <w:szCs w:val="20"/>
        </w:rPr>
        <w:t>- http://www.psy.msu.ru/links/index.html - сайт психологического факультета МГУ «Психология в Интернете»;</w:t>
      </w:r>
    </w:p>
    <w:p w:rsidR="00960C10" w:rsidRPr="00B4462C" w:rsidRDefault="00960C10" w:rsidP="0059008E">
      <w:pPr>
        <w:tabs>
          <w:tab w:val="left" w:pos="0"/>
          <w:tab w:val="center" w:pos="9540"/>
        </w:tabs>
        <w:suppressAutoHyphens/>
        <w:spacing w:before="0" w:beforeAutospacing="0" w:after="0" w:afterAutospacing="0"/>
        <w:ind w:firstLine="540"/>
        <w:jc w:val="both"/>
        <w:rPr>
          <w:rFonts w:eastAsia="Calibri"/>
          <w:sz w:val="20"/>
          <w:szCs w:val="20"/>
        </w:rPr>
      </w:pPr>
      <w:r w:rsidRPr="00B4462C">
        <w:rPr>
          <w:rFonts w:eastAsia="Calibri"/>
          <w:sz w:val="20"/>
          <w:szCs w:val="20"/>
        </w:rPr>
        <w:t xml:space="preserve">- </w:t>
      </w:r>
      <w:r w:rsidRPr="00B4462C">
        <w:rPr>
          <w:rFonts w:eastAsia="Calibri"/>
          <w:sz w:val="20"/>
          <w:szCs w:val="20"/>
          <w:lang w:val="en-US"/>
        </w:rPr>
        <w:t>http</w:t>
      </w:r>
      <w:r w:rsidRPr="00B4462C">
        <w:rPr>
          <w:rFonts w:eastAsia="Calibri"/>
          <w:sz w:val="20"/>
          <w:szCs w:val="20"/>
        </w:rPr>
        <w:t>://</w:t>
      </w:r>
      <w:r w:rsidRPr="00B4462C">
        <w:rPr>
          <w:rFonts w:eastAsia="Calibri"/>
          <w:sz w:val="20"/>
          <w:szCs w:val="20"/>
          <w:lang w:val="en-US"/>
        </w:rPr>
        <w:t>www</w:t>
      </w:r>
      <w:r w:rsidRPr="00B4462C">
        <w:rPr>
          <w:rFonts w:eastAsia="Calibri"/>
          <w:sz w:val="20"/>
          <w:szCs w:val="20"/>
        </w:rPr>
        <w:t>.</w:t>
      </w:r>
      <w:r w:rsidRPr="00B4462C">
        <w:rPr>
          <w:rFonts w:eastAsia="Calibri"/>
          <w:sz w:val="20"/>
          <w:szCs w:val="20"/>
          <w:lang w:val="en-US"/>
        </w:rPr>
        <w:t>psychology</w:t>
      </w:r>
      <w:r w:rsidRPr="00B4462C">
        <w:rPr>
          <w:rFonts w:eastAsia="Calibri"/>
          <w:sz w:val="20"/>
          <w:szCs w:val="20"/>
        </w:rPr>
        <w:t>.</w:t>
      </w:r>
      <w:proofErr w:type="spellStart"/>
      <w:r w:rsidRPr="00B4462C">
        <w:rPr>
          <w:rFonts w:eastAsia="Calibri"/>
          <w:sz w:val="20"/>
          <w:szCs w:val="20"/>
          <w:lang w:val="en-US"/>
        </w:rPr>
        <w:t>ru</w:t>
      </w:r>
      <w:proofErr w:type="spellEnd"/>
      <w:r w:rsidRPr="00B4462C">
        <w:rPr>
          <w:rFonts w:eastAsia="Calibri"/>
          <w:sz w:val="20"/>
          <w:szCs w:val="20"/>
        </w:rPr>
        <w:t>/ - сайт «Р</w:t>
      </w:r>
      <w:proofErr w:type="spellStart"/>
      <w:r w:rsidRPr="00B4462C">
        <w:rPr>
          <w:rFonts w:eastAsia="Calibri"/>
          <w:sz w:val="20"/>
          <w:szCs w:val="20"/>
          <w:lang w:val="en-US"/>
        </w:rPr>
        <w:t>sychology</w:t>
      </w:r>
      <w:proofErr w:type="spellEnd"/>
      <w:r w:rsidRPr="00B4462C">
        <w:rPr>
          <w:rFonts w:eastAsia="Calibri"/>
          <w:sz w:val="20"/>
          <w:szCs w:val="20"/>
        </w:rPr>
        <w:t>.</w:t>
      </w:r>
      <w:proofErr w:type="spellStart"/>
      <w:r w:rsidRPr="00B4462C">
        <w:rPr>
          <w:rFonts w:eastAsia="Calibri"/>
          <w:sz w:val="20"/>
          <w:szCs w:val="20"/>
          <w:lang w:val="en-US"/>
        </w:rPr>
        <w:t>ru</w:t>
      </w:r>
      <w:proofErr w:type="spellEnd"/>
      <w:r w:rsidRPr="00B4462C">
        <w:rPr>
          <w:rFonts w:eastAsia="Calibri"/>
          <w:sz w:val="20"/>
          <w:szCs w:val="20"/>
        </w:rPr>
        <w:t>» (библиотека, тесты, ссылки);</w:t>
      </w:r>
    </w:p>
    <w:p w:rsidR="00960C10" w:rsidRPr="00B4462C" w:rsidRDefault="00960C10" w:rsidP="0059008E">
      <w:pPr>
        <w:tabs>
          <w:tab w:val="left" w:pos="0"/>
          <w:tab w:val="center" w:pos="9540"/>
        </w:tabs>
        <w:suppressAutoHyphens/>
        <w:spacing w:before="0" w:beforeAutospacing="0" w:after="0" w:afterAutospacing="0"/>
        <w:ind w:firstLine="540"/>
        <w:jc w:val="both"/>
        <w:rPr>
          <w:rFonts w:eastAsia="Calibri"/>
          <w:sz w:val="20"/>
          <w:szCs w:val="20"/>
        </w:rPr>
      </w:pPr>
      <w:r w:rsidRPr="00B4462C">
        <w:rPr>
          <w:rFonts w:eastAsia="Calibri"/>
          <w:sz w:val="20"/>
          <w:szCs w:val="20"/>
        </w:rPr>
        <w:t>- http://psystudy.ru/ - сайт журнала «Психологические исследования»: электронное периодическое издание;</w:t>
      </w:r>
    </w:p>
    <w:p w:rsidR="00960C10" w:rsidRPr="00B4462C" w:rsidRDefault="00960C10" w:rsidP="0059008E">
      <w:pPr>
        <w:tabs>
          <w:tab w:val="center" w:pos="9540"/>
        </w:tabs>
        <w:suppressAutoHyphens/>
        <w:spacing w:before="0" w:beforeAutospacing="0" w:after="0" w:afterAutospacing="0"/>
        <w:ind w:firstLine="54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 http://www.mathematics.ru/;</w:t>
      </w:r>
    </w:p>
    <w:p w:rsidR="00960C10" w:rsidRPr="00B4462C" w:rsidRDefault="00960C10" w:rsidP="0059008E">
      <w:pPr>
        <w:tabs>
          <w:tab w:val="center" w:pos="9540"/>
        </w:tabs>
        <w:suppressAutoHyphens/>
        <w:spacing w:before="0" w:beforeAutospacing="0" w:after="0" w:afterAutospacing="0"/>
        <w:ind w:firstLine="54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 http://www.webmath.ru/;</w:t>
      </w:r>
    </w:p>
    <w:p w:rsidR="00960C10" w:rsidRPr="00B4462C" w:rsidRDefault="00960C10" w:rsidP="0059008E">
      <w:pPr>
        <w:tabs>
          <w:tab w:val="center" w:pos="9540"/>
        </w:tabs>
        <w:suppressAutoHyphens/>
        <w:spacing w:before="0" w:beforeAutospacing="0" w:after="0" w:afterAutospacing="0"/>
        <w:ind w:firstLine="54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 http://eqworld.ipmnet.ru/ru/library/mathematics/calculus.htm;</w:t>
      </w:r>
    </w:p>
    <w:p w:rsidR="00960C10" w:rsidRPr="00B4462C" w:rsidRDefault="00960C10" w:rsidP="0059008E">
      <w:pPr>
        <w:spacing w:before="0" w:beforeAutospacing="0" w:after="0" w:afterAutospacing="0"/>
        <w:ind w:firstLine="54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- http://www.biblioclub.ru/ </w:t>
      </w:r>
      <w:r w:rsidRPr="00B4462C">
        <w:rPr>
          <w:bCs/>
          <w:sz w:val="20"/>
          <w:szCs w:val="20"/>
        </w:rPr>
        <w:t>Университетская библиотека</w:t>
      </w:r>
      <w:r w:rsidRPr="00B4462C">
        <w:rPr>
          <w:b/>
          <w:bCs/>
          <w:sz w:val="20"/>
          <w:szCs w:val="20"/>
        </w:rPr>
        <w:t>.</w:t>
      </w:r>
      <w:r w:rsidRPr="00B4462C">
        <w:rPr>
          <w:sz w:val="20"/>
          <w:szCs w:val="20"/>
        </w:rPr>
        <w:t xml:space="preserve"> Электронная библиотека для студентов, сотрудников библиотек, специалистов-гуманитариев;</w:t>
      </w:r>
    </w:p>
    <w:p w:rsidR="00960C10" w:rsidRPr="00B4462C" w:rsidRDefault="00960C10" w:rsidP="0059008E">
      <w:pPr>
        <w:spacing w:before="0" w:beforeAutospacing="0" w:after="0" w:afterAutospacing="0"/>
        <w:ind w:firstLine="54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- http://elibrary.ru/ </w:t>
      </w:r>
      <w:r w:rsidRPr="00B4462C">
        <w:rPr>
          <w:sz w:val="20"/>
          <w:szCs w:val="20"/>
          <w:lang w:val="en-US"/>
        </w:rPr>
        <w:t>e</w:t>
      </w:r>
      <w:r w:rsidRPr="00B4462C">
        <w:rPr>
          <w:sz w:val="20"/>
          <w:szCs w:val="20"/>
        </w:rPr>
        <w:t>-</w:t>
      </w:r>
      <w:r w:rsidRPr="00B4462C">
        <w:rPr>
          <w:sz w:val="20"/>
          <w:szCs w:val="20"/>
          <w:lang w:val="en-US"/>
        </w:rPr>
        <w:t>L</w:t>
      </w:r>
      <w:r w:rsidRPr="00B4462C">
        <w:rPr>
          <w:sz w:val="20"/>
          <w:szCs w:val="20"/>
        </w:rPr>
        <w:t>ibrary.ru: Научная электронная библиотека;</w:t>
      </w:r>
    </w:p>
    <w:p w:rsidR="00960C10" w:rsidRPr="00B4462C" w:rsidRDefault="00960C10" w:rsidP="0059008E">
      <w:pPr>
        <w:spacing w:before="0" w:beforeAutospacing="0" w:after="0" w:afterAutospacing="0"/>
        <w:ind w:firstLine="54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- </w:t>
      </w:r>
      <w:r w:rsidRPr="00B4462C">
        <w:rPr>
          <w:sz w:val="20"/>
          <w:szCs w:val="20"/>
          <w:lang w:val="en-US"/>
        </w:rPr>
        <w:t>http</w:t>
      </w:r>
      <w:r w:rsidRPr="00B4462C">
        <w:rPr>
          <w:sz w:val="20"/>
          <w:szCs w:val="20"/>
        </w:rPr>
        <w:t>://</w:t>
      </w:r>
      <w:proofErr w:type="spellStart"/>
      <w:r w:rsidRPr="00B4462C">
        <w:rPr>
          <w:sz w:val="20"/>
          <w:szCs w:val="20"/>
          <w:lang w:val="en-US"/>
        </w:rPr>
        <w:t>cyberleninka</w:t>
      </w:r>
      <w:proofErr w:type="spellEnd"/>
      <w:r w:rsidRPr="00B4462C">
        <w:rPr>
          <w:sz w:val="20"/>
          <w:szCs w:val="20"/>
        </w:rPr>
        <w:t>.</w:t>
      </w:r>
      <w:proofErr w:type="spellStart"/>
      <w:r w:rsidRPr="00B4462C">
        <w:rPr>
          <w:sz w:val="20"/>
          <w:szCs w:val="20"/>
          <w:lang w:val="en-US"/>
        </w:rPr>
        <w:t>ru</w:t>
      </w:r>
      <w:proofErr w:type="spellEnd"/>
      <w:r w:rsidRPr="00B4462C">
        <w:rPr>
          <w:sz w:val="20"/>
          <w:szCs w:val="20"/>
        </w:rPr>
        <w:t>/ Научная электронная библиотека «</w:t>
      </w:r>
      <w:proofErr w:type="spellStart"/>
      <w:r w:rsidRPr="00B4462C">
        <w:rPr>
          <w:sz w:val="20"/>
          <w:szCs w:val="20"/>
        </w:rPr>
        <w:t>КиберЛенинка</w:t>
      </w:r>
      <w:proofErr w:type="spellEnd"/>
      <w:r w:rsidRPr="00B4462C">
        <w:rPr>
          <w:sz w:val="20"/>
          <w:szCs w:val="20"/>
        </w:rPr>
        <w:t>»;</w:t>
      </w:r>
    </w:p>
    <w:p w:rsidR="00960C10" w:rsidRPr="00B4462C" w:rsidRDefault="00960C10" w:rsidP="0059008E">
      <w:pPr>
        <w:spacing w:before="0" w:beforeAutospacing="0" w:after="0" w:afterAutospacing="0"/>
        <w:ind w:firstLine="54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 http://www.benran.ru/ Библиотека по естественным наукам РАН.</w:t>
      </w:r>
    </w:p>
    <w:p w:rsidR="00960C10" w:rsidRPr="00B4462C" w:rsidRDefault="00960C10" w:rsidP="0059008E">
      <w:pPr>
        <w:spacing w:before="0" w:beforeAutospacing="0" w:after="0" w:afterAutospacing="0"/>
        <w:ind w:firstLine="540"/>
        <w:jc w:val="both"/>
        <w:rPr>
          <w:b/>
          <w:sz w:val="20"/>
          <w:szCs w:val="20"/>
        </w:rPr>
      </w:pPr>
    </w:p>
    <w:p w:rsidR="00A46F65" w:rsidRPr="00A46F65" w:rsidRDefault="00083AC6" w:rsidP="00A46F65">
      <w:pPr>
        <w:spacing w:before="0" w:beforeAutospacing="0" w:after="0" w:afterAutospacing="0"/>
        <w:ind w:firstLine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8</w:t>
      </w:r>
      <w:r w:rsidR="00A46F65" w:rsidRPr="00A46F65">
        <w:rPr>
          <w:b/>
          <w:sz w:val="20"/>
          <w:szCs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A46F65" w:rsidRPr="00A46F65" w:rsidRDefault="00A46F65" w:rsidP="00A46F65">
      <w:pPr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A46F65">
        <w:rPr>
          <w:sz w:val="20"/>
          <w:szCs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A46F65" w:rsidRPr="00A46F65" w:rsidRDefault="00A46F65" w:rsidP="00A46F65">
      <w:pPr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A46F65">
        <w:rPr>
          <w:sz w:val="20"/>
          <w:szCs w:val="20"/>
        </w:rPr>
        <w:t xml:space="preserve">- </w:t>
      </w:r>
      <w:r w:rsidR="00C13FD0" w:rsidRPr="00C13FD0">
        <w:rPr>
          <w:sz w:val="20"/>
          <w:szCs w:val="20"/>
        </w:rPr>
        <w:t>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A46F65" w:rsidRPr="00A46F65" w:rsidRDefault="00A46F65" w:rsidP="00A46F65">
      <w:pPr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A46F65">
        <w:rPr>
          <w:sz w:val="20"/>
          <w:szCs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A46F65" w:rsidRPr="00A46F65" w:rsidRDefault="00A46F65" w:rsidP="00A46F65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A46F65">
        <w:rPr>
          <w:sz w:val="20"/>
          <w:szCs w:val="20"/>
        </w:rPr>
        <w:t>Программное обеспечение:</w:t>
      </w:r>
    </w:p>
    <w:p w:rsidR="00960C10" w:rsidRPr="00B4462C" w:rsidRDefault="00960C10" w:rsidP="0059008E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beforeAutospacing="0" w:after="0" w:afterAutospacing="0"/>
        <w:ind w:firstLine="540"/>
        <w:jc w:val="both"/>
        <w:rPr>
          <w:i/>
          <w:sz w:val="20"/>
          <w:szCs w:val="20"/>
        </w:rPr>
      </w:pPr>
      <w:r w:rsidRPr="00B4462C">
        <w:rPr>
          <w:i/>
          <w:sz w:val="20"/>
          <w:szCs w:val="20"/>
        </w:rPr>
        <w:t>Лицензионное программное обеспечение (в том числе, отечественного производства):</w:t>
      </w:r>
    </w:p>
    <w:p w:rsidR="00960C10" w:rsidRPr="00B4462C" w:rsidRDefault="00960C10" w:rsidP="0059008E">
      <w:pPr>
        <w:spacing w:before="0" w:beforeAutospacing="0" w:after="0" w:afterAutospacing="0"/>
        <w:ind w:firstLine="540"/>
        <w:rPr>
          <w:sz w:val="20"/>
          <w:szCs w:val="20"/>
        </w:rPr>
      </w:pPr>
      <w:r w:rsidRPr="00B4462C">
        <w:rPr>
          <w:sz w:val="20"/>
          <w:szCs w:val="20"/>
        </w:rPr>
        <w:t xml:space="preserve">Операционная система </w:t>
      </w:r>
      <w:r w:rsidRPr="00B4462C">
        <w:rPr>
          <w:sz w:val="20"/>
          <w:szCs w:val="20"/>
          <w:lang w:val="en-US"/>
        </w:rPr>
        <w:t>Windows</w:t>
      </w:r>
      <w:r w:rsidRPr="00B4462C">
        <w:rPr>
          <w:sz w:val="20"/>
          <w:szCs w:val="20"/>
        </w:rPr>
        <w:t xml:space="preserve"> </w:t>
      </w:r>
      <w:r w:rsidRPr="00B4462C">
        <w:rPr>
          <w:sz w:val="20"/>
          <w:szCs w:val="20"/>
          <w:lang w:val="en-US"/>
        </w:rPr>
        <w:t>Professional</w:t>
      </w:r>
      <w:r w:rsidRPr="00B4462C">
        <w:rPr>
          <w:sz w:val="20"/>
          <w:szCs w:val="20"/>
        </w:rPr>
        <w:t xml:space="preserve"> 10</w:t>
      </w:r>
    </w:p>
    <w:p w:rsidR="00960C10" w:rsidRPr="00B4462C" w:rsidRDefault="00960C10" w:rsidP="0059008E">
      <w:pPr>
        <w:spacing w:before="0" w:beforeAutospacing="0" w:after="0" w:afterAutospacing="0"/>
        <w:ind w:firstLine="540"/>
        <w:rPr>
          <w:sz w:val="20"/>
          <w:szCs w:val="20"/>
        </w:rPr>
      </w:pPr>
      <w:r w:rsidRPr="00B4462C">
        <w:rPr>
          <w:sz w:val="20"/>
          <w:szCs w:val="20"/>
        </w:rPr>
        <w:t>ПО браузер – приложение операционной системы, предназначенное для просмотра Web-страниц</w:t>
      </w:r>
    </w:p>
    <w:p w:rsidR="00960C10" w:rsidRPr="00B4462C" w:rsidRDefault="00960C10" w:rsidP="0059008E">
      <w:pPr>
        <w:spacing w:before="0" w:beforeAutospacing="0" w:after="0" w:afterAutospacing="0"/>
        <w:ind w:firstLine="540"/>
        <w:rPr>
          <w:sz w:val="20"/>
          <w:szCs w:val="20"/>
        </w:rPr>
      </w:pPr>
      <w:r w:rsidRPr="00B4462C">
        <w:rPr>
          <w:sz w:val="20"/>
          <w:szCs w:val="20"/>
        </w:rPr>
        <w:t>Платформа проведения аттестационных процедур с использованием каналов связи (отечественное ПО)</w:t>
      </w:r>
    </w:p>
    <w:p w:rsidR="00960C10" w:rsidRPr="00B4462C" w:rsidRDefault="00960C10" w:rsidP="0059008E">
      <w:pPr>
        <w:spacing w:before="0" w:beforeAutospacing="0" w:after="0" w:afterAutospacing="0"/>
        <w:ind w:firstLine="540"/>
        <w:rPr>
          <w:sz w:val="20"/>
          <w:szCs w:val="20"/>
        </w:rPr>
      </w:pPr>
      <w:r w:rsidRPr="00B4462C">
        <w:rPr>
          <w:sz w:val="20"/>
          <w:szCs w:val="20"/>
        </w:rPr>
        <w:t>Платформа проведения вебинаров (отечественное ПО)</w:t>
      </w:r>
    </w:p>
    <w:p w:rsidR="00960C10" w:rsidRPr="00B4462C" w:rsidRDefault="00960C10" w:rsidP="0059008E">
      <w:pPr>
        <w:spacing w:before="0" w:beforeAutospacing="0" w:after="0" w:afterAutospacing="0"/>
        <w:ind w:firstLine="540"/>
        <w:rPr>
          <w:sz w:val="20"/>
          <w:szCs w:val="20"/>
        </w:rPr>
      </w:pPr>
      <w:r w:rsidRPr="00B4462C">
        <w:rPr>
          <w:sz w:val="20"/>
          <w:szCs w:val="20"/>
        </w:rPr>
        <w:t xml:space="preserve">Информационная технология. Онлайн тестирование цифровой платформы </w:t>
      </w:r>
      <w:proofErr w:type="spellStart"/>
      <w:r w:rsidRPr="00B4462C">
        <w:rPr>
          <w:sz w:val="20"/>
          <w:szCs w:val="20"/>
        </w:rPr>
        <w:t>Ровеб</w:t>
      </w:r>
      <w:proofErr w:type="spellEnd"/>
      <w:r w:rsidRPr="00B4462C">
        <w:rPr>
          <w:sz w:val="20"/>
          <w:szCs w:val="20"/>
        </w:rPr>
        <w:t xml:space="preserve"> (отечественное ПО)</w:t>
      </w:r>
    </w:p>
    <w:p w:rsidR="00960C10" w:rsidRPr="00B4462C" w:rsidRDefault="00960C10" w:rsidP="0059008E">
      <w:pPr>
        <w:spacing w:before="0" w:beforeAutospacing="0" w:after="0" w:afterAutospacing="0"/>
        <w:ind w:firstLine="540"/>
        <w:rPr>
          <w:sz w:val="20"/>
          <w:szCs w:val="20"/>
        </w:rPr>
      </w:pPr>
      <w:r w:rsidRPr="00B4462C">
        <w:rPr>
          <w:sz w:val="20"/>
          <w:szCs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960C10" w:rsidRPr="00B4462C" w:rsidRDefault="00960C10" w:rsidP="0059008E">
      <w:pPr>
        <w:spacing w:before="0" w:beforeAutospacing="0" w:after="0" w:afterAutospacing="0"/>
        <w:ind w:firstLine="540"/>
        <w:rPr>
          <w:sz w:val="20"/>
          <w:szCs w:val="20"/>
        </w:rPr>
      </w:pPr>
      <w:r w:rsidRPr="00B4462C">
        <w:rPr>
          <w:sz w:val="20"/>
          <w:szCs w:val="20"/>
        </w:rPr>
        <w:lastRenderedPageBreak/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960C10" w:rsidRPr="00B4462C" w:rsidRDefault="00960C10" w:rsidP="0059008E">
      <w:pPr>
        <w:spacing w:before="0" w:beforeAutospacing="0" w:after="0" w:afterAutospacing="0"/>
        <w:ind w:firstLine="540"/>
        <w:rPr>
          <w:sz w:val="20"/>
          <w:szCs w:val="20"/>
        </w:rPr>
      </w:pPr>
      <w:r w:rsidRPr="00B4462C">
        <w:rPr>
          <w:sz w:val="20"/>
          <w:szCs w:val="20"/>
        </w:rPr>
        <w:t>Электронный информационный ресурс «Личная студия обучающегося» (отечественное ПО)</w:t>
      </w:r>
    </w:p>
    <w:p w:rsidR="00960C10" w:rsidRPr="00B4462C" w:rsidRDefault="00960C10" w:rsidP="0059008E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beforeAutospacing="0" w:after="0" w:afterAutospacing="0"/>
        <w:ind w:firstLine="540"/>
        <w:jc w:val="both"/>
        <w:rPr>
          <w:i/>
          <w:sz w:val="20"/>
          <w:szCs w:val="20"/>
        </w:rPr>
      </w:pPr>
      <w:r w:rsidRPr="00B4462C">
        <w:rPr>
          <w:i/>
          <w:sz w:val="20"/>
          <w:szCs w:val="20"/>
        </w:rPr>
        <w:t>Свободно распространяемое программное обеспечение (в том числе отечественного производства):</w:t>
      </w:r>
    </w:p>
    <w:p w:rsidR="00960C10" w:rsidRPr="00B4462C" w:rsidRDefault="00960C10" w:rsidP="0059008E">
      <w:pPr>
        <w:spacing w:before="0" w:beforeAutospacing="0" w:after="0" w:afterAutospacing="0"/>
        <w:ind w:firstLine="540"/>
        <w:rPr>
          <w:sz w:val="20"/>
          <w:szCs w:val="20"/>
        </w:rPr>
      </w:pPr>
      <w:r w:rsidRPr="00B4462C">
        <w:rPr>
          <w:sz w:val="20"/>
          <w:szCs w:val="20"/>
        </w:rPr>
        <w:t>Мой Офис Веб-редакторы https://edit.myoffice.ru (отечественное ПО)</w:t>
      </w:r>
    </w:p>
    <w:p w:rsidR="00960C10" w:rsidRPr="00B4462C" w:rsidRDefault="00960C10" w:rsidP="0059008E">
      <w:pPr>
        <w:spacing w:before="0" w:beforeAutospacing="0" w:after="0" w:afterAutospacing="0"/>
        <w:ind w:firstLine="540"/>
        <w:rPr>
          <w:sz w:val="20"/>
          <w:szCs w:val="20"/>
          <w:lang w:val="en-US"/>
        </w:rPr>
      </w:pPr>
      <w:r w:rsidRPr="00B4462C">
        <w:rPr>
          <w:sz w:val="20"/>
          <w:szCs w:val="20"/>
        </w:rPr>
        <w:t>ПО</w:t>
      </w:r>
      <w:r w:rsidRPr="00B4462C">
        <w:rPr>
          <w:sz w:val="20"/>
          <w:szCs w:val="20"/>
          <w:lang w:val="en-US"/>
        </w:rPr>
        <w:t xml:space="preserve"> OpenOffice.Org Calc. </w:t>
      </w:r>
    </w:p>
    <w:p w:rsidR="00960C10" w:rsidRPr="00B4462C" w:rsidRDefault="005B0F35" w:rsidP="0059008E">
      <w:pPr>
        <w:spacing w:before="0" w:beforeAutospacing="0" w:after="0" w:afterAutospacing="0"/>
        <w:ind w:firstLine="540"/>
        <w:rPr>
          <w:sz w:val="20"/>
          <w:szCs w:val="20"/>
          <w:lang w:val="en-US"/>
        </w:rPr>
      </w:pPr>
      <w:hyperlink r:id="rId8" w:history="1">
        <w:r w:rsidR="00960C10" w:rsidRPr="00B4462C">
          <w:rPr>
            <w:sz w:val="20"/>
            <w:szCs w:val="20"/>
            <w:lang w:val="en-US"/>
          </w:rPr>
          <w:t>http://qsp.su/tools/onlinehelp/about_license_gpl_russian.html</w:t>
        </w:r>
      </w:hyperlink>
      <w:r w:rsidR="00960C10" w:rsidRPr="00B4462C">
        <w:rPr>
          <w:sz w:val="20"/>
          <w:szCs w:val="20"/>
          <w:lang w:val="en-US"/>
        </w:rPr>
        <w:t xml:space="preserve"> </w:t>
      </w:r>
    </w:p>
    <w:p w:rsidR="00960C10" w:rsidRPr="00B4462C" w:rsidRDefault="00960C10" w:rsidP="0059008E">
      <w:pPr>
        <w:spacing w:before="0" w:beforeAutospacing="0" w:after="0" w:afterAutospacing="0"/>
        <w:ind w:firstLine="540"/>
        <w:rPr>
          <w:sz w:val="20"/>
          <w:szCs w:val="20"/>
        </w:rPr>
      </w:pPr>
      <w:r w:rsidRPr="00B4462C">
        <w:rPr>
          <w:sz w:val="20"/>
          <w:szCs w:val="20"/>
        </w:rPr>
        <w:t xml:space="preserve">ПО </w:t>
      </w:r>
      <w:proofErr w:type="spellStart"/>
      <w:r w:rsidRPr="00B4462C">
        <w:rPr>
          <w:sz w:val="20"/>
          <w:szCs w:val="20"/>
        </w:rPr>
        <w:t>OpenOffice.Org.Base</w:t>
      </w:r>
      <w:proofErr w:type="spellEnd"/>
    </w:p>
    <w:p w:rsidR="00960C10" w:rsidRPr="00B4462C" w:rsidRDefault="005B0F35" w:rsidP="0059008E">
      <w:pPr>
        <w:spacing w:before="0" w:beforeAutospacing="0" w:after="0" w:afterAutospacing="0"/>
        <w:ind w:firstLine="540"/>
        <w:rPr>
          <w:sz w:val="20"/>
          <w:szCs w:val="20"/>
        </w:rPr>
      </w:pPr>
      <w:hyperlink r:id="rId9" w:history="1">
        <w:r w:rsidR="00960C10" w:rsidRPr="00B4462C">
          <w:rPr>
            <w:sz w:val="20"/>
            <w:szCs w:val="20"/>
          </w:rPr>
          <w:t>http://qsp.su/tools/onlinehelp/about_license_gpl_russian.html</w:t>
        </w:r>
      </w:hyperlink>
    </w:p>
    <w:p w:rsidR="00960C10" w:rsidRPr="00B4462C" w:rsidRDefault="00960C10" w:rsidP="0059008E">
      <w:pPr>
        <w:spacing w:before="0" w:beforeAutospacing="0" w:after="0" w:afterAutospacing="0"/>
        <w:ind w:firstLine="540"/>
        <w:rPr>
          <w:sz w:val="20"/>
          <w:szCs w:val="20"/>
          <w:lang w:val="en-US"/>
        </w:rPr>
      </w:pPr>
      <w:r w:rsidRPr="00B4462C">
        <w:rPr>
          <w:sz w:val="20"/>
          <w:szCs w:val="20"/>
        </w:rPr>
        <w:t>ПО</w:t>
      </w:r>
      <w:r w:rsidRPr="00B4462C">
        <w:rPr>
          <w:sz w:val="20"/>
          <w:szCs w:val="20"/>
          <w:lang w:val="en-US"/>
        </w:rPr>
        <w:t xml:space="preserve"> </w:t>
      </w:r>
      <w:proofErr w:type="spellStart"/>
      <w:r w:rsidRPr="00B4462C">
        <w:rPr>
          <w:sz w:val="20"/>
          <w:szCs w:val="20"/>
          <w:lang w:val="en-US"/>
        </w:rPr>
        <w:t>OpenOffice.org.Impress</w:t>
      </w:r>
      <w:proofErr w:type="spellEnd"/>
      <w:r w:rsidRPr="00B4462C">
        <w:rPr>
          <w:sz w:val="20"/>
          <w:szCs w:val="20"/>
          <w:lang w:val="en-US"/>
        </w:rPr>
        <w:t xml:space="preserve"> </w:t>
      </w:r>
    </w:p>
    <w:p w:rsidR="00960C10" w:rsidRPr="00B4462C" w:rsidRDefault="005B0F35" w:rsidP="0059008E">
      <w:pPr>
        <w:spacing w:before="0" w:beforeAutospacing="0" w:after="0" w:afterAutospacing="0"/>
        <w:ind w:firstLine="540"/>
        <w:rPr>
          <w:sz w:val="20"/>
          <w:szCs w:val="20"/>
          <w:lang w:val="en-US"/>
        </w:rPr>
      </w:pPr>
      <w:hyperlink r:id="rId10" w:history="1">
        <w:r w:rsidR="00960C10" w:rsidRPr="00B4462C">
          <w:rPr>
            <w:sz w:val="20"/>
            <w:szCs w:val="20"/>
            <w:lang w:val="en-US"/>
          </w:rPr>
          <w:t>http://qsp.su/tools/onlinehelp/about_license_gpl_russian.html</w:t>
        </w:r>
      </w:hyperlink>
      <w:r w:rsidR="00960C10" w:rsidRPr="00B4462C">
        <w:rPr>
          <w:sz w:val="20"/>
          <w:szCs w:val="20"/>
          <w:lang w:val="en-US"/>
        </w:rPr>
        <w:t xml:space="preserve"> </w:t>
      </w:r>
    </w:p>
    <w:p w:rsidR="00960C10" w:rsidRPr="00B4462C" w:rsidRDefault="00960C10" w:rsidP="0059008E">
      <w:pPr>
        <w:spacing w:before="0" w:beforeAutospacing="0" w:after="0" w:afterAutospacing="0"/>
        <w:ind w:firstLine="540"/>
        <w:rPr>
          <w:sz w:val="20"/>
          <w:szCs w:val="20"/>
          <w:lang w:val="en-US"/>
        </w:rPr>
      </w:pPr>
      <w:r w:rsidRPr="00B4462C">
        <w:rPr>
          <w:sz w:val="20"/>
          <w:szCs w:val="20"/>
        </w:rPr>
        <w:t>ПО</w:t>
      </w:r>
      <w:r w:rsidRPr="00B4462C">
        <w:rPr>
          <w:sz w:val="20"/>
          <w:szCs w:val="20"/>
          <w:lang w:val="en-US"/>
        </w:rPr>
        <w:t xml:space="preserve"> OpenOffice.Org Writer </w:t>
      </w:r>
    </w:p>
    <w:p w:rsidR="00960C10" w:rsidRPr="00B4462C" w:rsidRDefault="005B0F35" w:rsidP="0059008E">
      <w:pPr>
        <w:spacing w:before="0" w:beforeAutospacing="0" w:after="0" w:afterAutospacing="0"/>
        <w:ind w:firstLine="540"/>
        <w:rPr>
          <w:sz w:val="20"/>
          <w:szCs w:val="20"/>
          <w:lang w:val="en-US"/>
        </w:rPr>
      </w:pPr>
      <w:hyperlink r:id="rId11" w:history="1">
        <w:r w:rsidR="00960C10" w:rsidRPr="00B4462C">
          <w:rPr>
            <w:sz w:val="20"/>
            <w:szCs w:val="20"/>
            <w:lang w:val="en-US"/>
          </w:rPr>
          <w:t>http://qsp.su/tools/onlinehelp/about_license_gpl_russian.html</w:t>
        </w:r>
      </w:hyperlink>
    </w:p>
    <w:p w:rsidR="00960C10" w:rsidRPr="00B4462C" w:rsidRDefault="00960C10" w:rsidP="0059008E">
      <w:pPr>
        <w:spacing w:before="0" w:beforeAutospacing="0" w:after="0" w:afterAutospacing="0"/>
        <w:ind w:firstLine="540"/>
        <w:rPr>
          <w:sz w:val="20"/>
          <w:szCs w:val="20"/>
          <w:lang w:val="en-US"/>
        </w:rPr>
      </w:pPr>
      <w:r w:rsidRPr="00B4462C">
        <w:rPr>
          <w:sz w:val="20"/>
          <w:szCs w:val="20"/>
        </w:rPr>
        <w:t>ПО</w:t>
      </w:r>
      <w:r w:rsidRPr="00B4462C">
        <w:rPr>
          <w:sz w:val="20"/>
          <w:szCs w:val="20"/>
          <w:lang w:val="en-US"/>
        </w:rPr>
        <w:t xml:space="preserve"> Open Office.org Draw</w:t>
      </w:r>
    </w:p>
    <w:p w:rsidR="00960C10" w:rsidRPr="00B4462C" w:rsidRDefault="005B0F35" w:rsidP="0059008E">
      <w:pPr>
        <w:spacing w:before="0" w:beforeAutospacing="0" w:after="0" w:afterAutospacing="0"/>
        <w:ind w:firstLine="540"/>
        <w:rPr>
          <w:sz w:val="20"/>
          <w:szCs w:val="20"/>
          <w:lang w:val="en-US"/>
        </w:rPr>
      </w:pPr>
      <w:hyperlink r:id="rId12" w:history="1">
        <w:r w:rsidR="00960C10" w:rsidRPr="00B4462C">
          <w:rPr>
            <w:sz w:val="20"/>
            <w:szCs w:val="20"/>
            <w:lang w:val="en-US"/>
          </w:rPr>
          <w:t>http://qsp.su/tools/onlinehelp/about_license_gpl_russian.html</w:t>
        </w:r>
      </w:hyperlink>
    </w:p>
    <w:p w:rsidR="00960C10" w:rsidRPr="00B4462C" w:rsidRDefault="00960C10" w:rsidP="0059008E">
      <w:pPr>
        <w:spacing w:before="0" w:beforeAutospacing="0" w:after="0" w:afterAutospacing="0"/>
        <w:ind w:firstLine="540"/>
        <w:rPr>
          <w:sz w:val="20"/>
          <w:szCs w:val="20"/>
        </w:rPr>
      </w:pPr>
      <w:r w:rsidRPr="00B4462C">
        <w:rPr>
          <w:sz w:val="20"/>
          <w:szCs w:val="20"/>
        </w:rPr>
        <w:t xml:space="preserve">ПО «Блокнот» - стандартное приложение операционной системы (MS </w:t>
      </w:r>
      <w:proofErr w:type="spellStart"/>
      <w:r w:rsidRPr="00B4462C">
        <w:rPr>
          <w:sz w:val="20"/>
          <w:szCs w:val="20"/>
        </w:rPr>
        <w:t>Windows</w:t>
      </w:r>
      <w:proofErr w:type="spellEnd"/>
      <w:r w:rsidRPr="00B4462C">
        <w:rPr>
          <w:sz w:val="20"/>
          <w:szCs w:val="20"/>
        </w:rPr>
        <w:t xml:space="preserve">, </w:t>
      </w:r>
      <w:proofErr w:type="spellStart"/>
      <w:r w:rsidRPr="00B4462C">
        <w:rPr>
          <w:sz w:val="20"/>
          <w:szCs w:val="20"/>
        </w:rPr>
        <w:t>Android</w:t>
      </w:r>
      <w:proofErr w:type="spellEnd"/>
      <w:r w:rsidRPr="00B4462C">
        <w:rPr>
          <w:sz w:val="20"/>
          <w:szCs w:val="20"/>
        </w:rPr>
        <w:t xml:space="preserve"> и т.д.), </w:t>
      </w:r>
    </w:p>
    <w:p w:rsidR="00960C10" w:rsidRPr="00B4462C" w:rsidRDefault="00960C10" w:rsidP="0059008E">
      <w:pPr>
        <w:spacing w:before="0" w:beforeAutospacing="0" w:after="0" w:afterAutospacing="0"/>
        <w:ind w:firstLine="540"/>
        <w:rPr>
          <w:sz w:val="20"/>
          <w:szCs w:val="20"/>
        </w:rPr>
      </w:pPr>
      <w:r w:rsidRPr="00B4462C">
        <w:rPr>
          <w:sz w:val="20"/>
          <w:szCs w:val="20"/>
        </w:rPr>
        <w:t xml:space="preserve">предназначенное для работы с текстами;  </w:t>
      </w:r>
    </w:p>
    <w:p w:rsidR="00960C10" w:rsidRPr="00B4462C" w:rsidRDefault="00960C10" w:rsidP="0059008E">
      <w:pPr>
        <w:spacing w:before="0" w:beforeAutospacing="0" w:after="0" w:afterAutospacing="0"/>
        <w:ind w:firstLine="540"/>
        <w:rPr>
          <w:sz w:val="20"/>
          <w:szCs w:val="20"/>
        </w:rPr>
      </w:pPr>
      <w:r w:rsidRPr="00B4462C">
        <w:rPr>
          <w:sz w:val="20"/>
          <w:szCs w:val="20"/>
        </w:rPr>
        <w:t>Научная электронная библиотека. http://elibrary.ru</w:t>
      </w:r>
    </w:p>
    <w:p w:rsidR="00960C10" w:rsidRPr="00B4462C" w:rsidRDefault="00960C10" w:rsidP="0059008E">
      <w:pPr>
        <w:spacing w:before="0" w:beforeAutospacing="0" w:after="0" w:afterAutospacing="0"/>
        <w:ind w:firstLine="540"/>
        <w:rPr>
          <w:sz w:val="20"/>
          <w:szCs w:val="20"/>
        </w:rPr>
      </w:pPr>
      <w:r w:rsidRPr="00B4462C">
        <w:rPr>
          <w:sz w:val="20"/>
          <w:szCs w:val="20"/>
        </w:rPr>
        <w:t xml:space="preserve">Электронно-библиотечная система </w:t>
      </w:r>
      <w:proofErr w:type="spellStart"/>
      <w:r w:rsidRPr="00B4462C">
        <w:rPr>
          <w:sz w:val="20"/>
          <w:szCs w:val="20"/>
        </w:rPr>
        <w:t>IPRbooks</w:t>
      </w:r>
      <w:proofErr w:type="spellEnd"/>
      <w:r w:rsidRPr="00B4462C">
        <w:rPr>
          <w:sz w:val="20"/>
          <w:szCs w:val="20"/>
        </w:rPr>
        <w:t xml:space="preserve"> (ЭБС </w:t>
      </w:r>
      <w:proofErr w:type="spellStart"/>
      <w:r w:rsidRPr="00B4462C">
        <w:rPr>
          <w:sz w:val="20"/>
          <w:szCs w:val="20"/>
        </w:rPr>
        <w:t>IPRbooks</w:t>
      </w:r>
      <w:proofErr w:type="spellEnd"/>
      <w:r w:rsidRPr="00B4462C">
        <w:rPr>
          <w:sz w:val="20"/>
          <w:szCs w:val="20"/>
        </w:rPr>
        <w:t>) –</w:t>
      </w:r>
    </w:p>
    <w:p w:rsidR="00960C10" w:rsidRPr="00B4462C" w:rsidRDefault="00960C10" w:rsidP="0059008E">
      <w:pPr>
        <w:spacing w:before="0" w:beforeAutospacing="0" w:after="0" w:afterAutospacing="0"/>
        <w:ind w:firstLine="540"/>
        <w:rPr>
          <w:sz w:val="20"/>
          <w:szCs w:val="20"/>
        </w:rPr>
      </w:pPr>
      <w:r w:rsidRPr="00B4462C">
        <w:rPr>
          <w:sz w:val="20"/>
          <w:szCs w:val="20"/>
        </w:rPr>
        <w:t>электронная библиотека по всем отраслям знаний</w:t>
      </w:r>
    </w:p>
    <w:p w:rsidR="00960C10" w:rsidRPr="00B4462C" w:rsidRDefault="00960C10" w:rsidP="0059008E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beforeAutospacing="0" w:after="0" w:afterAutospacing="0"/>
        <w:ind w:firstLine="540"/>
        <w:jc w:val="both"/>
        <w:rPr>
          <w:i/>
          <w:sz w:val="20"/>
          <w:szCs w:val="20"/>
        </w:rPr>
      </w:pPr>
      <w:r w:rsidRPr="00B4462C">
        <w:rPr>
          <w:sz w:val="20"/>
          <w:szCs w:val="20"/>
        </w:rPr>
        <w:t>http://www.iprbookshop.ru</w:t>
      </w:r>
    </w:p>
    <w:p w:rsidR="00960C10" w:rsidRPr="00B4462C" w:rsidRDefault="00960C10" w:rsidP="0059008E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beforeAutospacing="0" w:after="0" w:afterAutospacing="0"/>
        <w:ind w:firstLine="540"/>
        <w:jc w:val="both"/>
        <w:rPr>
          <w:i/>
          <w:sz w:val="20"/>
          <w:szCs w:val="20"/>
        </w:rPr>
      </w:pPr>
      <w:r w:rsidRPr="00B4462C">
        <w:rPr>
          <w:i/>
          <w:sz w:val="20"/>
          <w:szCs w:val="20"/>
        </w:rPr>
        <w:t>Современные профессиональные базы данных:</w:t>
      </w:r>
    </w:p>
    <w:p w:rsidR="00960C10" w:rsidRPr="00B4462C" w:rsidRDefault="00960C10" w:rsidP="0059008E">
      <w:pPr>
        <w:spacing w:before="0" w:beforeAutospacing="0" w:after="0" w:afterAutospacing="0"/>
        <w:ind w:firstLine="540"/>
        <w:rPr>
          <w:sz w:val="20"/>
          <w:szCs w:val="20"/>
        </w:rPr>
      </w:pPr>
      <w:r w:rsidRPr="00B4462C">
        <w:rPr>
          <w:sz w:val="20"/>
          <w:szCs w:val="20"/>
        </w:rPr>
        <w:t>Флогистон: Психология из первых рук http://flogiston.ru/</w:t>
      </w:r>
    </w:p>
    <w:p w:rsidR="00960C10" w:rsidRPr="00B4462C" w:rsidRDefault="00960C10" w:rsidP="0059008E">
      <w:pPr>
        <w:spacing w:before="0" w:beforeAutospacing="0" w:after="0" w:afterAutospacing="0"/>
        <w:ind w:firstLine="540"/>
        <w:rPr>
          <w:sz w:val="20"/>
          <w:szCs w:val="20"/>
        </w:rPr>
      </w:pPr>
      <w:r w:rsidRPr="00B4462C">
        <w:rPr>
          <w:sz w:val="20"/>
          <w:szCs w:val="20"/>
        </w:rPr>
        <w:t xml:space="preserve">Реестр профессиональных стандартов https://profstandart.rosmintrud.ru/obshchiy-informatsionnyy-blok/natsionalnyy-reestr-professionalnykh-standartov/reestr-professionalnykh-standartov/ </w:t>
      </w:r>
    </w:p>
    <w:p w:rsidR="00960C10" w:rsidRPr="00B4462C" w:rsidRDefault="00960C10" w:rsidP="0059008E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beforeAutospacing="0" w:after="0" w:afterAutospacing="0"/>
        <w:ind w:firstLine="540"/>
        <w:jc w:val="both"/>
        <w:rPr>
          <w:color w:val="FF0000"/>
          <w:sz w:val="20"/>
          <w:szCs w:val="20"/>
        </w:rPr>
      </w:pPr>
      <w:r w:rsidRPr="00B4462C">
        <w:rPr>
          <w:sz w:val="20"/>
          <w:szCs w:val="20"/>
        </w:rPr>
        <w:t>Реестр студентов/ординаторов/аспирантов/ассистентов-стажеров https://www.mos.ru/karta-moskvicha/services-proverka-grazhdanina-v-reestre-studentov/</w:t>
      </w:r>
    </w:p>
    <w:p w:rsidR="00386ED8" w:rsidRPr="00A20636" w:rsidRDefault="00386ED8" w:rsidP="00386ED8">
      <w:pPr>
        <w:spacing w:before="0" w:beforeAutospacing="0" w:after="0" w:afterAutospacing="0"/>
        <w:ind w:firstLine="540"/>
        <w:rPr>
          <w:sz w:val="20"/>
          <w:szCs w:val="20"/>
        </w:rPr>
      </w:pPr>
      <w:r w:rsidRPr="00A20636">
        <w:rPr>
          <w:sz w:val="20"/>
          <w:szCs w:val="20"/>
        </w:rPr>
        <w:t>Информационно-справочные системы:</w:t>
      </w:r>
    </w:p>
    <w:p w:rsidR="00386ED8" w:rsidRPr="00A20636" w:rsidRDefault="00386ED8" w:rsidP="00386ED8">
      <w:pPr>
        <w:spacing w:before="0" w:beforeAutospacing="0" w:after="0" w:afterAutospacing="0"/>
        <w:ind w:firstLine="540"/>
        <w:rPr>
          <w:sz w:val="20"/>
          <w:szCs w:val="20"/>
        </w:rPr>
      </w:pPr>
      <w:r w:rsidRPr="00A20636">
        <w:rPr>
          <w:sz w:val="20"/>
          <w:szCs w:val="20"/>
        </w:rPr>
        <w:t>Справочно-правовая система «Гарант»;</w:t>
      </w:r>
    </w:p>
    <w:p w:rsidR="00386ED8" w:rsidRPr="00A20636" w:rsidRDefault="00386ED8" w:rsidP="00386ED8">
      <w:pPr>
        <w:spacing w:before="0" w:beforeAutospacing="0" w:after="0" w:afterAutospacing="0"/>
        <w:ind w:firstLine="540"/>
        <w:rPr>
          <w:sz w:val="20"/>
          <w:szCs w:val="20"/>
        </w:rPr>
      </w:pPr>
      <w:r w:rsidRPr="00A20636">
        <w:rPr>
          <w:sz w:val="20"/>
          <w:szCs w:val="20"/>
        </w:rPr>
        <w:t>Справочно-правовая система «Консультант Плюс».</w:t>
      </w:r>
    </w:p>
    <w:sectPr w:rsidR="00386ED8" w:rsidRPr="00A20636" w:rsidSect="005900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9529D"/>
    <w:multiLevelType w:val="hybridMultilevel"/>
    <w:tmpl w:val="5DC279A6"/>
    <w:lvl w:ilvl="0" w:tplc="6E54FB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77C01AC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81B232C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0A2975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6DCC89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A6A0E43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174CBD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C3C152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35810F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A45500"/>
    <w:multiLevelType w:val="hybridMultilevel"/>
    <w:tmpl w:val="C2CEDAEC"/>
    <w:lvl w:ilvl="0" w:tplc="22580C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AEF4A20"/>
    <w:multiLevelType w:val="hybridMultilevel"/>
    <w:tmpl w:val="E4B82A0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4A50B30"/>
    <w:multiLevelType w:val="hybridMultilevel"/>
    <w:tmpl w:val="A798DDF4"/>
    <w:lvl w:ilvl="0" w:tplc="0419000F">
      <w:start w:val="1"/>
      <w:numFmt w:val="decimal"/>
      <w:lvlText w:val="%1.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" w15:restartNumberingAfterBreak="0">
    <w:nsid w:val="5BF63AD1"/>
    <w:multiLevelType w:val="hybridMultilevel"/>
    <w:tmpl w:val="4F4C7B18"/>
    <w:lvl w:ilvl="0" w:tplc="A3AA18E6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63CA796F"/>
    <w:multiLevelType w:val="hybridMultilevel"/>
    <w:tmpl w:val="049E9EE8"/>
    <w:lvl w:ilvl="0" w:tplc="087E281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6667F3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63FE6322"/>
    <w:multiLevelType w:val="hybridMultilevel"/>
    <w:tmpl w:val="D12CFA82"/>
    <w:lvl w:ilvl="0" w:tplc="634E42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7C86031B"/>
    <w:multiLevelType w:val="hybridMultilevel"/>
    <w:tmpl w:val="8AF68C72"/>
    <w:lvl w:ilvl="0" w:tplc="2BC47DB8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8"/>
  </w:num>
  <w:num w:numId="6">
    <w:abstractNumId w:val="2"/>
  </w:num>
  <w:num w:numId="7">
    <w:abstractNumId w:val="4"/>
  </w:num>
  <w:num w:numId="8">
    <w:abstractNumId w:val="3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E761B0"/>
    <w:rsid w:val="00083AC6"/>
    <w:rsid w:val="001613E3"/>
    <w:rsid w:val="00207F9F"/>
    <w:rsid w:val="00220B97"/>
    <w:rsid w:val="00264917"/>
    <w:rsid w:val="00331641"/>
    <w:rsid w:val="00386ED8"/>
    <w:rsid w:val="004B5473"/>
    <w:rsid w:val="0059008E"/>
    <w:rsid w:val="005B0F35"/>
    <w:rsid w:val="00960C10"/>
    <w:rsid w:val="009B1612"/>
    <w:rsid w:val="009E3A6A"/>
    <w:rsid w:val="00A20636"/>
    <w:rsid w:val="00A46F65"/>
    <w:rsid w:val="00A637ED"/>
    <w:rsid w:val="00B242A8"/>
    <w:rsid w:val="00C01EFE"/>
    <w:rsid w:val="00C13FD0"/>
    <w:rsid w:val="00C31374"/>
    <w:rsid w:val="00C727A7"/>
    <w:rsid w:val="00D62DD9"/>
    <w:rsid w:val="00E131D3"/>
    <w:rsid w:val="00E536F5"/>
    <w:rsid w:val="00E7087A"/>
    <w:rsid w:val="00E761B0"/>
    <w:rsid w:val="00ED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3D739"/>
  <w15:docId w15:val="{34C5F777-1B2B-4106-B954-3A95BC544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,Знак Заголовок 1,Знак, Знак,Знак6,Знак7 Знак Знак Знак,Знак7 Знак1 Знак,Знак7 Знак,Основной текст с отступом Знак Знак Зна,Знак4,Основной текст с отступом1, Знак4,Основной текст с отступом Знак Знак Знак,heading 1,З"/>
    <w:basedOn w:val="a"/>
    <w:next w:val="a"/>
    <w:link w:val="11"/>
    <w:qFormat/>
    <w:rsid w:val="00960C10"/>
    <w:pPr>
      <w:keepNext/>
      <w:spacing w:before="240" w:beforeAutospacing="0" w:after="60" w:afterAutospacing="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нак3 Знак, Знак3 Знак"/>
    <w:basedOn w:val="1"/>
    <w:next w:val="a"/>
    <w:link w:val="21"/>
    <w:qFormat/>
    <w:rsid w:val="00960C10"/>
    <w:pPr>
      <w:tabs>
        <w:tab w:val="num" w:pos="576"/>
      </w:tabs>
      <w:suppressAutoHyphens/>
      <w:ind w:left="576" w:hanging="576"/>
      <w:outlineLvl w:val="1"/>
    </w:pPr>
    <w:rPr>
      <w:i/>
      <w:iCs/>
      <w:kern w:val="0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960C1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uiPriority w:val="9"/>
    <w:semiHidden/>
    <w:rsid w:val="00960C1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11">
    <w:name w:val="Заголовок 1 Знак1"/>
    <w:aliases w:val="Заголовок 1 Знак Знак Знак,Знак Заголовок 1 Знак,Знак Знак, Знак Знак,Знак6 Знак,Знак7 Знак Знак Знак Знак,Знак7 Знак1 Знак Знак,Знак7 Знак Знак,Основной текст с отступом Знак Знак Зна Знак,Знак4 Знак,Основной текст с отступом1 Знак"/>
    <w:link w:val="1"/>
    <w:rsid w:val="00960C1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Для таблиц"/>
    <w:basedOn w:val="a"/>
    <w:qFormat/>
    <w:rsid w:val="00960C10"/>
    <w:pPr>
      <w:spacing w:before="0" w:beforeAutospacing="0" w:after="0" w:afterAutospacing="0"/>
    </w:pPr>
  </w:style>
  <w:style w:type="character" w:customStyle="1" w:styleId="21">
    <w:name w:val="Заголовок 2 Знак1"/>
    <w:aliases w:val="Знак3 Знак Знак, Знак3 Знак Знак"/>
    <w:link w:val="2"/>
    <w:qFormat/>
    <w:locked/>
    <w:rsid w:val="00960C10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styleId="a4">
    <w:name w:val="Hyperlink"/>
    <w:rsid w:val="00960C10"/>
    <w:rPr>
      <w:rFonts w:cs="Times New Roman"/>
      <w:color w:val="000000"/>
      <w:u w:val="single"/>
    </w:rPr>
  </w:style>
  <w:style w:type="paragraph" w:styleId="a5">
    <w:name w:val="List Paragraph"/>
    <w:basedOn w:val="a"/>
    <w:link w:val="a6"/>
    <w:qFormat/>
    <w:rsid w:val="00960C10"/>
    <w:pPr>
      <w:spacing w:before="0" w:beforeAutospacing="0" w:after="0" w:afterAutospacing="0"/>
      <w:ind w:left="708"/>
    </w:pPr>
    <w:rPr>
      <w:rFonts w:eastAsia="Calibri"/>
    </w:rPr>
  </w:style>
  <w:style w:type="character" w:customStyle="1" w:styleId="a6">
    <w:name w:val="Абзац списка Знак"/>
    <w:link w:val="a5"/>
    <w:qFormat/>
    <w:locked/>
    <w:rsid w:val="00960C10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9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sp.su/tools/onlinehelp/about_license_gpl_russian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iprbookshop.ru/99457.html" TargetMode="External"/><Relationship Id="rId12" Type="http://schemas.openxmlformats.org/officeDocument/2006/relationships/hyperlink" Target="http://www.infolex.narod.ru/gpl_gnu/gplru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99990.html" TargetMode="External"/><Relationship Id="rId11" Type="http://schemas.openxmlformats.org/officeDocument/2006/relationships/hyperlink" Target="http://qsp.su/tools/onlinehelp/about_license_gpl_russian.html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qsp.su/tools/onlinehelp/about_license_gpl_russian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qsp.su/tools/onlinehelp/about_license_gpl_russian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4736</Words>
  <Characters>26996</Characters>
  <Application>Microsoft Office Word</Application>
  <DocSecurity>0</DocSecurity>
  <Lines>224</Lines>
  <Paragraphs>63</Paragraphs>
  <ScaleCrop>false</ScaleCrop>
  <Company/>
  <LinksUpToDate>false</LinksUpToDate>
  <CharactersWithSpaces>31669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Лукьянчук Галина</dc:creator>
  <cp:keywords/>
  <dc:description/>
  <cp:lastModifiedBy>Базелюк Кира Сергеевна</cp:lastModifiedBy>
  <cp:revision>22</cp:revision>
  <dcterms:created xsi:type="dcterms:W3CDTF">2022-01-27T13:33:00Z</dcterms:created>
  <dcterms:modified xsi:type="dcterms:W3CDTF">2023-04-24T18:04:00Z</dcterms:modified>
</cp:coreProperties>
</file>